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Layout w:type="fixed"/>
        <w:tblLook w:val="04A0" w:firstRow="1" w:lastRow="0" w:firstColumn="1" w:lastColumn="0" w:noHBand="0" w:noVBand="1"/>
      </w:tblPr>
      <w:tblGrid>
        <w:gridCol w:w="6658"/>
        <w:gridCol w:w="2835"/>
      </w:tblGrid>
      <w:tr w:rsidR="007765EE" w:rsidRPr="00E07191" w14:paraId="52F9DA51" w14:textId="77777777" w:rsidTr="0012473B">
        <w:trPr>
          <w:trHeight w:val="1335"/>
        </w:trPr>
        <w:tc>
          <w:tcPr>
            <w:tcW w:w="9493" w:type="dxa"/>
            <w:gridSpan w:val="2"/>
            <w:vAlign w:val="center"/>
          </w:tcPr>
          <w:p w14:paraId="62AAF159" w14:textId="1B6F1295" w:rsidR="007765EE" w:rsidRPr="00E07191" w:rsidRDefault="007765EE" w:rsidP="00AC4893">
            <w:pPr>
              <w:jc w:val="center"/>
              <w:rPr>
                <w:rFonts w:ascii="Arial" w:hAnsi="Arial" w:cs="Arial"/>
                <w:i/>
                <w:iCs/>
                <w:sz w:val="24"/>
                <w:szCs w:val="24"/>
              </w:rPr>
            </w:pPr>
            <w:r w:rsidRPr="00E07191">
              <w:rPr>
                <w:rFonts w:ascii="Arial" w:hAnsi="Arial" w:cs="Arial"/>
                <w:sz w:val="24"/>
                <w:szCs w:val="24"/>
              </w:rPr>
              <w:t xml:space="preserve">Workflow in </w:t>
            </w:r>
            <w:r w:rsidR="00AA768A" w:rsidRPr="00E07191">
              <w:rPr>
                <w:rFonts w:ascii="Arial" w:hAnsi="Arial" w:cs="Arial"/>
                <w:sz w:val="24"/>
                <w:szCs w:val="24"/>
              </w:rPr>
              <w:t>Blender</w:t>
            </w:r>
          </w:p>
        </w:tc>
      </w:tr>
      <w:tr w:rsidR="006626F2" w:rsidRPr="00E07191" w14:paraId="2B395346" w14:textId="77777777" w:rsidTr="00E4702B">
        <w:trPr>
          <w:trHeight w:val="2754"/>
        </w:trPr>
        <w:tc>
          <w:tcPr>
            <w:tcW w:w="6658" w:type="dxa"/>
            <w:vAlign w:val="center"/>
          </w:tcPr>
          <w:p w14:paraId="038B7267" w14:textId="77777777" w:rsidR="006626F2" w:rsidRPr="00E07191" w:rsidRDefault="006626F2" w:rsidP="00AC4893">
            <w:pPr>
              <w:rPr>
                <w:rFonts w:ascii="Arial" w:hAnsi="Arial" w:cs="Arial"/>
                <w:sz w:val="24"/>
                <w:szCs w:val="24"/>
              </w:rPr>
            </w:pPr>
          </w:p>
          <w:p w14:paraId="17B07D63" w14:textId="32CDB1F9" w:rsidR="006626F2" w:rsidRPr="00E07191" w:rsidRDefault="00E07191" w:rsidP="00AC4893">
            <w:pPr>
              <w:jc w:val="center"/>
              <w:rPr>
                <w:rFonts w:ascii="Arial" w:hAnsi="Arial" w:cs="Arial"/>
                <w:sz w:val="24"/>
                <w:szCs w:val="24"/>
              </w:rPr>
            </w:pPr>
            <w:r w:rsidRPr="00E07191">
              <w:rPr>
                <w:rFonts w:ascii="Arial" w:hAnsi="Arial" w:cs="Arial"/>
                <w:sz w:val="24"/>
                <w:szCs w:val="24"/>
              </w:rPr>
              <w:t>Set up the reconstruction and creat</w:t>
            </w:r>
            <w:r w:rsidR="0046276C">
              <w:rPr>
                <w:rFonts w:ascii="Arial" w:hAnsi="Arial" w:cs="Arial"/>
                <w:sz w:val="24"/>
                <w:szCs w:val="24"/>
              </w:rPr>
              <w:t>ed</w:t>
            </w:r>
            <w:r w:rsidRPr="00E07191">
              <w:rPr>
                <w:rFonts w:ascii="Arial" w:hAnsi="Arial" w:cs="Arial"/>
                <w:sz w:val="24"/>
                <w:szCs w:val="24"/>
              </w:rPr>
              <w:t xml:space="preserve"> the semantic architectural structure, by creating new collections and adding the corresponding elements into these “folders”.</w:t>
            </w:r>
          </w:p>
          <w:p w14:paraId="68C6F9A2" w14:textId="77777777" w:rsidR="006626F2" w:rsidRPr="00E07191" w:rsidRDefault="006626F2" w:rsidP="00AC4893">
            <w:pPr>
              <w:rPr>
                <w:rFonts w:ascii="Arial" w:hAnsi="Arial" w:cs="Arial"/>
                <w:sz w:val="24"/>
                <w:szCs w:val="24"/>
              </w:rPr>
            </w:pPr>
          </w:p>
        </w:tc>
        <w:tc>
          <w:tcPr>
            <w:tcW w:w="2835" w:type="dxa"/>
            <w:vAlign w:val="center"/>
          </w:tcPr>
          <w:p w14:paraId="0C476A93" w14:textId="77777777" w:rsidR="00AC23EE" w:rsidRDefault="00AC23EE" w:rsidP="00AC4893">
            <w:pPr>
              <w:jc w:val="center"/>
              <w:rPr>
                <w:rFonts w:ascii="Arial" w:hAnsi="Arial" w:cs="Arial"/>
                <w:sz w:val="24"/>
                <w:szCs w:val="24"/>
              </w:rPr>
            </w:pPr>
          </w:p>
          <w:p w14:paraId="34639E4F" w14:textId="4598A6E5" w:rsidR="006626F2" w:rsidRPr="00E07191" w:rsidRDefault="00AC23EE" w:rsidP="00AC4893">
            <w:pPr>
              <w:jc w:val="center"/>
              <w:rPr>
                <w:rFonts w:ascii="Arial" w:hAnsi="Arial" w:cs="Arial"/>
                <w:sz w:val="24"/>
                <w:szCs w:val="24"/>
              </w:rPr>
            </w:pPr>
            <w:r>
              <w:rPr>
                <w:rFonts w:ascii="Arial" w:hAnsi="Arial" w:cs="Arial"/>
                <w:noProof/>
                <w:sz w:val="24"/>
                <w:szCs w:val="24"/>
              </w:rPr>
              <w:drawing>
                <wp:inline distT="0" distB="0" distL="0" distR="0" wp14:anchorId="7B20B11D" wp14:editId="6FBEF578">
                  <wp:extent cx="1228725" cy="1291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688" cy="1305428"/>
                          </a:xfrm>
                          <a:prstGeom prst="rect">
                            <a:avLst/>
                          </a:prstGeom>
                          <a:noFill/>
                          <a:ln>
                            <a:noFill/>
                          </a:ln>
                        </pic:spPr>
                      </pic:pic>
                    </a:graphicData>
                  </a:graphic>
                </wp:inline>
              </w:drawing>
            </w:r>
          </w:p>
          <w:p w14:paraId="6CBD0A19" w14:textId="39D6FDCC" w:rsidR="006626F2" w:rsidRPr="00E07191" w:rsidRDefault="006626F2" w:rsidP="00AC23EE">
            <w:pPr>
              <w:jc w:val="center"/>
              <w:rPr>
                <w:rFonts w:ascii="Arial" w:hAnsi="Arial" w:cs="Arial"/>
                <w:sz w:val="24"/>
                <w:szCs w:val="24"/>
              </w:rPr>
            </w:pPr>
          </w:p>
        </w:tc>
      </w:tr>
      <w:tr w:rsidR="006626F2" w:rsidRPr="00E07191" w14:paraId="4E73C84B" w14:textId="77777777" w:rsidTr="00E4702B">
        <w:trPr>
          <w:trHeight w:val="2552"/>
        </w:trPr>
        <w:tc>
          <w:tcPr>
            <w:tcW w:w="6658" w:type="dxa"/>
            <w:vAlign w:val="center"/>
          </w:tcPr>
          <w:p w14:paraId="17BC7AA4" w14:textId="4C9798F9" w:rsidR="006626F2" w:rsidRPr="00E07191" w:rsidRDefault="00192E28" w:rsidP="00AC4893">
            <w:pPr>
              <w:jc w:val="center"/>
              <w:rPr>
                <w:rFonts w:ascii="Arial" w:hAnsi="Arial" w:cs="Arial"/>
                <w:sz w:val="24"/>
                <w:szCs w:val="24"/>
              </w:rPr>
            </w:pPr>
            <w:r>
              <w:rPr>
                <w:rFonts w:ascii="Arial" w:hAnsi="Arial" w:cs="Arial"/>
                <w:sz w:val="24"/>
                <w:szCs w:val="24"/>
              </w:rPr>
              <w:t>Started the b</w:t>
            </w:r>
            <w:r w:rsidR="00E07191" w:rsidRPr="00E07191">
              <w:rPr>
                <w:rFonts w:ascii="Arial" w:hAnsi="Arial" w:cs="Arial"/>
                <w:sz w:val="24"/>
                <w:szCs w:val="24"/>
              </w:rPr>
              <w:t>asic groundwork for the reconstruction of the synagogue by adding and scaling all necessary reference images.</w:t>
            </w:r>
            <w:r w:rsidR="008D4A81">
              <w:rPr>
                <w:rFonts w:ascii="Arial" w:hAnsi="Arial" w:cs="Arial"/>
                <w:sz w:val="24"/>
                <w:szCs w:val="24"/>
              </w:rPr>
              <w:t xml:space="preserve"> The certainty of all elements was researched and written down, to add to the planned reconstructions.</w:t>
            </w:r>
          </w:p>
        </w:tc>
        <w:tc>
          <w:tcPr>
            <w:tcW w:w="2835" w:type="dxa"/>
            <w:vAlign w:val="center"/>
          </w:tcPr>
          <w:p w14:paraId="4548369A" w14:textId="77777777" w:rsidR="00AC23EE" w:rsidRDefault="00AC23EE" w:rsidP="00AC4893">
            <w:pPr>
              <w:jc w:val="center"/>
              <w:rPr>
                <w:rFonts w:ascii="Arial" w:hAnsi="Arial" w:cs="Arial"/>
                <w:sz w:val="24"/>
                <w:szCs w:val="24"/>
              </w:rPr>
            </w:pPr>
          </w:p>
          <w:p w14:paraId="4A5E420E" w14:textId="77777777" w:rsidR="006626F2" w:rsidRDefault="00AC23EE" w:rsidP="00AC4893">
            <w:pPr>
              <w:jc w:val="center"/>
              <w:rPr>
                <w:rFonts w:ascii="Arial" w:hAnsi="Arial" w:cs="Arial"/>
                <w:sz w:val="24"/>
                <w:szCs w:val="24"/>
              </w:rPr>
            </w:pPr>
            <w:r>
              <w:rPr>
                <w:rFonts w:ascii="Arial" w:hAnsi="Arial" w:cs="Arial"/>
                <w:noProof/>
                <w:sz w:val="24"/>
                <w:szCs w:val="24"/>
              </w:rPr>
              <w:drawing>
                <wp:inline distT="0" distB="0" distL="0" distR="0" wp14:anchorId="7C90E7AD" wp14:editId="79DFE28C">
                  <wp:extent cx="1667930" cy="9048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5992" cy="909249"/>
                          </a:xfrm>
                          <a:prstGeom prst="rect">
                            <a:avLst/>
                          </a:prstGeom>
                          <a:noFill/>
                          <a:ln>
                            <a:noFill/>
                          </a:ln>
                        </pic:spPr>
                      </pic:pic>
                    </a:graphicData>
                  </a:graphic>
                </wp:inline>
              </w:drawing>
            </w:r>
          </w:p>
          <w:p w14:paraId="34B9941C" w14:textId="7E638124" w:rsidR="00AC23EE" w:rsidRPr="00E07191" w:rsidRDefault="00AC23EE" w:rsidP="00AC4893">
            <w:pPr>
              <w:jc w:val="center"/>
              <w:rPr>
                <w:rFonts w:ascii="Arial" w:hAnsi="Arial" w:cs="Arial"/>
                <w:sz w:val="24"/>
                <w:szCs w:val="24"/>
              </w:rPr>
            </w:pPr>
          </w:p>
        </w:tc>
      </w:tr>
      <w:tr w:rsidR="00AC23EE" w:rsidRPr="00E07191" w14:paraId="64BBAF23" w14:textId="77777777" w:rsidTr="00E4702B">
        <w:trPr>
          <w:trHeight w:val="2390"/>
        </w:trPr>
        <w:tc>
          <w:tcPr>
            <w:tcW w:w="6658" w:type="dxa"/>
            <w:vAlign w:val="center"/>
          </w:tcPr>
          <w:p w14:paraId="523D7B7D" w14:textId="651F2B87" w:rsidR="00AC23EE" w:rsidRPr="00E07191" w:rsidRDefault="00AC23EE" w:rsidP="00AC23EE">
            <w:pPr>
              <w:jc w:val="center"/>
              <w:rPr>
                <w:rFonts w:ascii="Arial" w:hAnsi="Arial" w:cs="Arial"/>
                <w:sz w:val="24"/>
                <w:szCs w:val="24"/>
              </w:rPr>
            </w:pPr>
            <w:r w:rsidRPr="00E07191">
              <w:rPr>
                <w:rFonts w:ascii="Arial" w:hAnsi="Arial" w:cs="Arial"/>
                <w:sz w:val="24"/>
                <w:szCs w:val="24"/>
              </w:rPr>
              <w:t>Reconstruct</w:t>
            </w:r>
            <w:r>
              <w:rPr>
                <w:rFonts w:ascii="Arial" w:hAnsi="Arial" w:cs="Arial"/>
                <w:sz w:val="24"/>
                <w:szCs w:val="24"/>
              </w:rPr>
              <w:t>ed</w:t>
            </w:r>
            <w:r w:rsidRPr="00E07191">
              <w:rPr>
                <w:rFonts w:ascii="Arial" w:hAnsi="Arial" w:cs="Arial"/>
                <w:sz w:val="24"/>
                <w:szCs w:val="24"/>
              </w:rPr>
              <w:t xml:space="preserve"> the still existing windows, the walls</w:t>
            </w:r>
            <w:r>
              <w:rPr>
                <w:rFonts w:ascii="Arial" w:hAnsi="Arial" w:cs="Arial"/>
                <w:sz w:val="24"/>
                <w:szCs w:val="24"/>
              </w:rPr>
              <w:t xml:space="preserve"> (which were separated after marking the still existing part with the knife tool)</w:t>
            </w:r>
            <w:r w:rsidRPr="00E07191">
              <w:rPr>
                <w:rFonts w:ascii="Arial" w:hAnsi="Arial" w:cs="Arial"/>
                <w:sz w:val="24"/>
                <w:szCs w:val="24"/>
              </w:rPr>
              <w:t xml:space="preserve"> and foundation, as well as first experimentation on how to add the windows into the reconstructed walls (Booleans)</w:t>
            </w:r>
            <w:r>
              <w:rPr>
                <w:rFonts w:ascii="Arial" w:hAnsi="Arial" w:cs="Arial"/>
                <w:sz w:val="24"/>
                <w:szCs w:val="24"/>
              </w:rPr>
              <w:t xml:space="preserve"> and adding the correct textures.</w:t>
            </w:r>
          </w:p>
        </w:tc>
        <w:tc>
          <w:tcPr>
            <w:tcW w:w="2835" w:type="dxa"/>
            <w:vAlign w:val="center"/>
          </w:tcPr>
          <w:p w14:paraId="7307EAEB" w14:textId="77777777" w:rsidR="00AC23EE" w:rsidRDefault="00AC23EE" w:rsidP="00AC23EE">
            <w:pPr>
              <w:jc w:val="center"/>
              <w:rPr>
                <w:rFonts w:ascii="Arial" w:hAnsi="Arial" w:cs="Arial"/>
                <w:sz w:val="24"/>
                <w:szCs w:val="24"/>
              </w:rPr>
            </w:pPr>
          </w:p>
          <w:p w14:paraId="11CC23D9"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5F87F3A7" wp14:editId="59306B52">
                  <wp:extent cx="1609386"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16143" cy="774764"/>
                          </a:xfrm>
                          <a:prstGeom prst="rect">
                            <a:avLst/>
                          </a:prstGeom>
                          <a:noFill/>
                          <a:ln>
                            <a:noFill/>
                          </a:ln>
                        </pic:spPr>
                      </pic:pic>
                    </a:graphicData>
                  </a:graphic>
                </wp:inline>
              </w:drawing>
            </w:r>
          </w:p>
          <w:p w14:paraId="1BB75EC7" w14:textId="66D42121" w:rsidR="00AC23EE" w:rsidRPr="00E07191" w:rsidRDefault="00AC23EE" w:rsidP="00AC23EE">
            <w:pPr>
              <w:jc w:val="center"/>
              <w:rPr>
                <w:rFonts w:ascii="Arial" w:hAnsi="Arial" w:cs="Arial"/>
                <w:sz w:val="24"/>
                <w:szCs w:val="24"/>
              </w:rPr>
            </w:pPr>
          </w:p>
        </w:tc>
      </w:tr>
      <w:tr w:rsidR="00AC23EE" w:rsidRPr="00E07191" w14:paraId="5D0DA922" w14:textId="77777777" w:rsidTr="00E4702B">
        <w:trPr>
          <w:trHeight w:val="2268"/>
        </w:trPr>
        <w:tc>
          <w:tcPr>
            <w:tcW w:w="6658" w:type="dxa"/>
            <w:vAlign w:val="center"/>
          </w:tcPr>
          <w:p w14:paraId="5E5A78A1" w14:textId="616A7CD5" w:rsidR="00AC23EE" w:rsidRPr="00E07191" w:rsidRDefault="00AC23EE" w:rsidP="00AC23EE">
            <w:pPr>
              <w:jc w:val="center"/>
              <w:rPr>
                <w:rFonts w:ascii="Arial" w:hAnsi="Arial" w:cs="Arial"/>
                <w:sz w:val="24"/>
                <w:szCs w:val="24"/>
              </w:rPr>
            </w:pPr>
            <w:r>
              <w:rPr>
                <w:rFonts w:ascii="Arial" w:hAnsi="Arial" w:cs="Arial"/>
                <w:sz w:val="24"/>
                <w:szCs w:val="24"/>
              </w:rPr>
              <w:t xml:space="preserve">Reconstructed the rest of the windows by using text references and adding these with the correct textures into the reconstructed walls of the synagogue. </w:t>
            </w:r>
          </w:p>
        </w:tc>
        <w:tc>
          <w:tcPr>
            <w:tcW w:w="2835" w:type="dxa"/>
            <w:vAlign w:val="center"/>
          </w:tcPr>
          <w:p w14:paraId="799E34CB" w14:textId="77777777" w:rsidR="00AC23EE" w:rsidRDefault="00AC23EE" w:rsidP="00AC23EE">
            <w:pPr>
              <w:jc w:val="center"/>
              <w:rPr>
                <w:rFonts w:ascii="Arial" w:hAnsi="Arial" w:cs="Arial"/>
                <w:sz w:val="24"/>
                <w:szCs w:val="24"/>
              </w:rPr>
            </w:pPr>
          </w:p>
          <w:p w14:paraId="455C404A"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7F1B2A20" wp14:editId="5939EA78">
                  <wp:extent cx="1591735" cy="895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98932" cy="899398"/>
                          </a:xfrm>
                          <a:prstGeom prst="rect">
                            <a:avLst/>
                          </a:prstGeom>
                          <a:noFill/>
                          <a:ln>
                            <a:noFill/>
                          </a:ln>
                        </pic:spPr>
                      </pic:pic>
                    </a:graphicData>
                  </a:graphic>
                </wp:inline>
              </w:drawing>
            </w:r>
          </w:p>
          <w:p w14:paraId="4FD29792" w14:textId="20947020" w:rsidR="00AC23EE" w:rsidRPr="00E07191" w:rsidRDefault="00AC23EE" w:rsidP="00AC23EE">
            <w:pPr>
              <w:jc w:val="center"/>
              <w:rPr>
                <w:rFonts w:ascii="Arial" w:hAnsi="Arial" w:cs="Arial"/>
                <w:sz w:val="24"/>
                <w:szCs w:val="24"/>
              </w:rPr>
            </w:pPr>
          </w:p>
        </w:tc>
      </w:tr>
      <w:tr w:rsidR="00AC23EE" w:rsidRPr="00E07191" w14:paraId="47E9EC20" w14:textId="77777777" w:rsidTr="00E4702B">
        <w:trPr>
          <w:trHeight w:val="2551"/>
        </w:trPr>
        <w:tc>
          <w:tcPr>
            <w:tcW w:w="6658" w:type="dxa"/>
            <w:vAlign w:val="center"/>
          </w:tcPr>
          <w:p w14:paraId="56137DBB" w14:textId="6E756B37" w:rsidR="00AC23EE" w:rsidRDefault="00AC23EE" w:rsidP="00AC23EE">
            <w:pPr>
              <w:jc w:val="center"/>
              <w:rPr>
                <w:rFonts w:ascii="Arial" w:hAnsi="Arial" w:cs="Arial"/>
                <w:sz w:val="24"/>
                <w:szCs w:val="24"/>
              </w:rPr>
            </w:pPr>
            <w:r>
              <w:rPr>
                <w:rFonts w:ascii="Arial" w:hAnsi="Arial" w:cs="Arial"/>
                <w:sz w:val="24"/>
                <w:szCs w:val="24"/>
              </w:rPr>
              <w:t>Reconstructed all the elements of the doorway of the synagogue, researched and added the plinth, and reconstructed the floor on the inside of the building.</w:t>
            </w:r>
          </w:p>
        </w:tc>
        <w:tc>
          <w:tcPr>
            <w:tcW w:w="2835" w:type="dxa"/>
            <w:vAlign w:val="center"/>
          </w:tcPr>
          <w:p w14:paraId="6C1D5829" w14:textId="77777777" w:rsidR="00AC23EE" w:rsidRDefault="00AC23EE" w:rsidP="00AC23EE">
            <w:pPr>
              <w:jc w:val="center"/>
              <w:rPr>
                <w:rFonts w:ascii="Arial" w:hAnsi="Arial" w:cs="Arial"/>
                <w:sz w:val="24"/>
                <w:szCs w:val="24"/>
              </w:rPr>
            </w:pPr>
          </w:p>
          <w:p w14:paraId="3CCC02DF"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79970717" wp14:editId="20E9CEF0">
                  <wp:extent cx="1538870" cy="12477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9433" cy="1256340"/>
                          </a:xfrm>
                          <a:prstGeom prst="rect">
                            <a:avLst/>
                          </a:prstGeom>
                          <a:noFill/>
                          <a:ln>
                            <a:noFill/>
                          </a:ln>
                        </pic:spPr>
                      </pic:pic>
                    </a:graphicData>
                  </a:graphic>
                </wp:inline>
              </w:drawing>
            </w:r>
          </w:p>
          <w:p w14:paraId="44CB5789" w14:textId="274DBB76" w:rsidR="00AC23EE" w:rsidRPr="00E07191" w:rsidRDefault="00AC23EE" w:rsidP="00AC23EE">
            <w:pPr>
              <w:jc w:val="center"/>
              <w:rPr>
                <w:rFonts w:ascii="Arial" w:hAnsi="Arial" w:cs="Arial"/>
                <w:sz w:val="24"/>
                <w:szCs w:val="24"/>
              </w:rPr>
            </w:pPr>
          </w:p>
        </w:tc>
      </w:tr>
      <w:tr w:rsidR="00AC23EE" w:rsidRPr="00E07191" w14:paraId="4AEA4BE6" w14:textId="77777777" w:rsidTr="00776DB6">
        <w:trPr>
          <w:trHeight w:val="1335"/>
        </w:trPr>
        <w:tc>
          <w:tcPr>
            <w:tcW w:w="6658" w:type="dxa"/>
            <w:vAlign w:val="center"/>
          </w:tcPr>
          <w:p w14:paraId="3A181E1D" w14:textId="25A4FDB6" w:rsidR="00AC23EE" w:rsidRDefault="00E4702B" w:rsidP="00AC23EE">
            <w:pPr>
              <w:jc w:val="center"/>
              <w:rPr>
                <w:rFonts w:ascii="Arial" w:hAnsi="Arial" w:cs="Arial"/>
                <w:sz w:val="24"/>
                <w:szCs w:val="24"/>
              </w:rPr>
            </w:pPr>
            <w:r>
              <w:rPr>
                <w:rFonts w:ascii="Arial" w:hAnsi="Arial" w:cs="Arial"/>
                <w:sz w:val="24"/>
                <w:szCs w:val="24"/>
              </w:rPr>
              <w:lastRenderedPageBreak/>
              <w:t xml:space="preserve">Added the Aron </w:t>
            </w:r>
            <w:proofErr w:type="spellStart"/>
            <w:r>
              <w:rPr>
                <w:rFonts w:ascii="Arial" w:hAnsi="Arial" w:cs="Arial"/>
                <w:sz w:val="24"/>
                <w:szCs w:val="24"/>
              </w:rPr>
              <w:t>Ha</w:t>
            </w:r>
            <w:r w:rsidR="005A4FAD">
              <w:rPr>
                <w:rFonts w:ascii="Arial" w:hAnsi="Arial" w:cs="Arial"/>
                <w:sz w:val="24"/>
                <w:szCs w:val="24"/>
              </w:rPr>
              <w:t>K</w:t>
            </w:r>
            <w:r>
              <w:rPr>
                <w:rFonts w:ascii="Arial" w:hAnsi="Arial" w:cs="Arial"/>
                <w:sz w:val="24"/>
                <w:szCs w:val="24"/>
              </w:rPr>
              <w:t>odesh</w:t>
            </w:r>
            <w:proofErr w:type="spellEnd"/>
            <w:r>
              <w:rPr>
                <w:rFonts w:ascii="Arial" w:hAnsi="Arial" w:cs="Arial"/>
                <w:sz w:val="24"/>
                <w:szCs w:val="24"/>
              </w:rPr>
              <w:t xml:space="preserve"> space on the outside of the eastern façade and reconstructed the elements of the Aron </w:t>
            </w:r>
            <w:proofErr w:type="spellStart"/>
            <w:r>
              <w:rPr>
                <w:rFonts w:ascii="Arial" w:hAnsi="Arial" w:cs="Arial"/>
                <w:sz w:val="24"/>
                <w:szCs w:val="24"/>
              </w:rPr>
              <w:t>Ha</w:t>
            </w:r>
            <w:r w:rsidR="005A4FAD">
              <w:rPr>
                <w:rFonts w:ascii="Arial" w:hAnsi="Arial" w:cs="Arial"/>
                <w:sz w:val="24"/>
                <w:szCs w:val="24"/>
              </w:rPr>
              <w:t>K</w:t>
            </w:r>
            <w:bookmarkStart w:id="0" w:name="_GoBack"/>
            <w:bookmarkEnd w:id="0"/>
            <w:r>
              <w:rPr>
                <w:rFonts w:ascii="Arial" w:hAnsi="Arial" w:cs="Arial"/>
                <w:sz w:val="24"/>
                <w:szCs w:val="24"/>
              </w:rPr>
              <w:t>odesh</w:t>
            </w:r>
            <w:proofErr w:type="spellEnd"/>
            <w:r>
              <w:rPr>
                <w:rFonts w:ascii="Arial" w:hAnsi="Arial" w:cs="Arial"/>
                <w:sz w:val="24"/>
                <w:szCs w:val="24"/>
              </w:rPr>
              <w:t xml:space="preserve"> on the inside of the synagogue.</w:t>
            </w:r>
          </w:p>
        </w:tc>
        <w:tc>
          <w:tcPr>
            <w:tcW w:w="2835" w:type="dxa"/>
            <w:vAlign w:val="center"/>
          </w:tcPr>
          <w:p w14:paraId="03B4A8E9" w14:textId="77777777" w:rsidR="00AC23EE" w:rsidRDefault="00AC23EE" w:rsidP="00AC23EE">
            <w:pPr>
              <w:jc w:val="center"/>
              <w:rPr>
                <w:rFonts w:ascii="Arial" w:hAnsi="Arial" w:cs="Arial"/>
                <w:sz w:val="24"/>
                <w:szCs w:val="24"/>
              </w:rPr>
            </w:pPr>
          </w:p>
          <w:p w14:paraId="44C09928"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2BC07B4F" wp14:editId="666BA3D2">
                  <wp:extent cx="1674683" cy="8858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82746" cy="890090"/>
                          </a:xfrm>
                          <a:prstGeom prst="rect">
                            <a:avLst/>
                          </a:prstGeom>
                          <a:noFill/>
                          <a:ln>
                            <a:noFill/>
                          </a:ln>
                        </pic:spPr>
                      </pic:pic>
                    </a:graphicData>
                  </a:graphic>
                </wp:inline>
              </w:drawing>
            </w:r>
          </w:p>
          <w:p w14:paraId="4A4818C0" w14:textId="3CCF9C87" w:rsidR="00AC23EE" w:rsidRPr="00E07191" w:rsidRDefault="00AC23EE" w:rsidP="00AC23EE">
            <w:pPr>
              <w:jc w:val="center"/>
              <w:rPr>
                <w:rFonts w:ascii="Arial" w:hAnsi="Arial" w:cs="Arial"/>
                <w:sz w:val="24"/>
                <w:szCs w:val="24"/>
              </w:rPr>
            </w:pPr>
          </w:p>
        </w:tc>
      </w:tr>
      <w:tr w:rsidR="00AC23EE" w:rsidRPr="00E07191" w14:paraId="11F32A65" w14:textId="77777777" w:rsidTr="00776DB6">
        <w:trPr>
          <w:trHeight w:val="1335"/>
        </w:trPr>
        <w:tc>
          <w:tcPr>
            <w:tcW w:w="6658" w:type="dxa"/>
            <w:vAlign w:val="center"/>
          </w:tcPr>
          <w:p w14:paraId="242309EB" w14:textId="0601EFA7" w:rsidR="00AC23EE" w:rsidRDefault="00AC23EE" w:rsidP="00AC23EE">
            <w:pPr>
              <w:jc w:val="center"/>
              <w:rPr>
                <w:rFonts w:ascii="Arial" w:hAnsi="Arial" w:cs="Arial"/>
                <w:sz w:val="24"/>
                <w:szCs w:val="24"/>
              </w:rPr>
            </w:pPr>
            <w:r>
              <w:rPr>
                <w:rFonts w:ascii="Arial" w:hAnsi="Arial" w:cs="Arial"/>
                <w:sz w:val="24"/>
                <w:szCs w:val="24"/>
              </w:rPr>
              <w:t>Reconstructed the cornice and all necessary beams as well as the roof of the synagogue. Textured all elements and checked for any errors or wrong names /certainty levels.</w:t>
            </w:r>
          </w:p>
        </w:tc>
        <w:tc>
          <w:tcPr>
            <w:tcW w:w="2835" w:type="dxa"/>
            <w:vAlign w:val="center"/>
          </w:tcPr>
          <w:p w14:paraId="425D1AE5" w14:textId="77777777" w:rsidR="00AC23EE" w:rsidRDefault="00AC23EE" w:rsidP="00AC23EE">
            <w:pPr>
              <w:jc w:val="center"/>
              <w:rPr>
                <w:rFonts w:ascii="Arial" w:hAnsi="Arial" w:cs="Arial"/>
                <w:sz w:val="24"/>
                <w:szCs w:val="24"/>
              </w:rPr>
            </w:pPr>
          </w:p>
          <w:p w14:paraId="08DDAB92"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3B0BB47D" wp14:editId="4BE83658">
                  <wp:extent cx="1675367" cy="8858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3883" cy="890328"/>
                          </a:xfrm>
                          <a:prstGeom prst="rect">
                            <a:avLst/>
                          </a:prstGeom>
                          <a:noFill/>
                          <a:ln>
                            <a:noFill/>
                          </a:ln>
                        </pic:spPr>
                      </pic:pic>
                    </a:graphicData>
                  </a:graphic>
                </wp:inline>
              </w:drawing>
            </w:r>
          </w:p>
          <w:p w14:paraId="6F405469" w14:textId="3DE98341" w:rsidR="00AC23EE" w:rsidRPr="00E07191" w:rsidRDefault="00AC23EE" w:rsidP="00AC23EE">
            <w:pPr>
              <w:jc w:val="center"/>
              <w:rPr>
                <w:rFonts w:ascii="Arial" w:hAnsi="Arial" w:cs="Arial"/>
                <w:sz w:val="24"/>
                <w:szCs w:val="24"/>
              </w:rPr>
            </w:pPr>
          </w:p>
        </w:tc>
      </w:tr>
      <w:tr w:rsidR="00AC23EE" w:rsidRPr="00E07191" w14:paraId="2484FE8D" w14:textId="77777777" w:rsidTr="00776DB6">
        <w:trPr>
          <w:trHeight w:val="1335"/>
        </w:trPr>
        <w:tc>
          <w:tcPr>
            <w:tcW w:w="6658" w:type="dxa"/>
            <w:vAlign w:val="center"/>
          </w:tcPr>
          <w:p w14:paraId="05C30DB7" w14:textId="1BCED1FC" w:rsidR="00AC23EE" w:rsidRDefault="00AC23EE" w:rsidP="00AC23EE">
            <w:pPr>
              <w:jc w:val="center"/>
              <w:rPr>
                <w:rFonts w:ascii="Arial" w:hAnsi="Arial" w:cs="Arial"/>
                <w:sz w:val="24"/>
                <w:szCs w:val="24"/>
              </w:rPr>
            </w:pPr>
            <w:r>
              <w:rPr>
                <w:rFonts w:ascii="Arial" w:hAnsi="Arial" w:cs="Arial"/>
                <w:sz w:val="24"/>
                <w:szCs w:val="24"/>
              </w:rPr>
              <w:t>Reviewed all reconstructed elements and added the correct names and certainty levels to the object properties. Checked the rotation, scale and location of all elements and set the location of all elements to the same coordinate.</w:t>
            </w:r>
          </w:p>
        </w:tc>
        <w:tc>
          <w:tcPr>
            <w:tcW w:w="2835" w:type="dxa"/>
            <w:vAlign w:val="center"/>
          </w:tcPr>
          <w:p w14:paraId="75AD0532" w14:textId="77777777" w:rsidR="00AC23EE" w:rsidRDefault="00AC23EE" w:rsidP="00AC23EE">
            <w:pPr>
              <w:jc w:val="center"/>
              <w:rPr>
                <w:rFonts w:ascii="Arial" w:hAnsi="Arial" w:cs="Arial"/>
                <w:sz w:val="24"/>
                <w:szCs w:val="24"/>
              </w:rPr>
            </w:pPr>
          </w:p>
          <w:p w14:paraId="09AD4747" w14:textId="77777777" w:rsidR="00AC23EE" w:rsidRDefault="00AC23EE" w:rsidP="00AC23EE">
            <w:pPr>
              <w:jc w:val="center"/>
              <w:rPr>
                <w:rFonts w:ascii="Arial" w:hAnsi="Arial" w:cs="Arial"/>
                <w:sz w:val="24"/>
                <w:szCs w:val="24"/>
              </w:rPr>
            </w:pPr>
            <w:r>
              <w:rPr>
                <w:rFonts w:ascii="Arial" w:hAnsi="Arial" w:cs="Arial"/>
                <w:noProof/>
                <w:sz w:val="24"/>
                <w:szCs w:val="24"/>
              </w:rPr>
              <w:drawing>
                <wp:inline distT="0" distB="0" distL="0" distR="0" wp14:anchorId="579428DC" wp14:editId="7F6AF017">
                  <wp:extent cx="1452145" cy="3587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41324" cy="3807716"/>
                          </a:xfrm>
                          <a:prstGeom prst="rect">
                            <a:avLst/>
                          </a:prstGeom>
                          <a:noFill/>
                          <a:ln>
                            <a:noFill/>
                          </a:ln>
                        </pic:spPr>
                      </pic:pic>
                    </a:graphicData>
                  </a:graphic>
                </wp:inline>
              </w:drawing>
            </w:r>
          </w:p>
          <w:p w14:paraId="26F1C7A6" w14:textId="13BDDBFC" w:rsidR="00AC23EE" w:rsidRPr="00E07191" w:rsidRDefault="00AC23EE" w:rsidP="00AC23EE">
            <w:pPr>
              <w:jc w:val="center"/>
              <w:rPr>
                <w:rFonts w:ascii="Arial" w:hAnsi="Arial" w:cs="Arial"/>
                <w:sz w:val="24"/>
                <w:szCs w:val="24"/>
              </w:rPr>
            </w:pPr>
          </w:p>
        </w:tc>
      </w:tr>
    </w:tbl>
    <w:p w14:paraId="373ED83B" w14:textId="77777777" w:rsidR="000D3EA7" w:rsidRPr="00E07191" w:rsidRDefault="000D3EA7" w:rsidP="006626F2">
      <w:pPr>
        <w:rPr>
          <w:rFonts w:ascii="Arial" w:hAnsi="Arial" w:cs="Arial"/>
          <w:sz w:val="24"/>
          <w:szCs w:val="24"/>
        </w:rPr>
      </w:pPr>
    </w:p>
    <w:sectPr w:rsidR="000D3EA7" w:rsidRPr="00E07191" w:rsidSect="00001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58"/>
    <w:rsid w:val="00001169"/>
    <w:rsid w:val="000269EE"/>
    <w:rsid w:val="000D3EA7"/>
    <w:rsid w:val="00170A47"/>
    <w:rsid w:val="00184497"/>
    <w:rsid w:val="00192E28"/>
    <w:rsid w:val="00233F1B"/>
    <w:rsid w:val="00324C57"/>
    <w:rsid w:val="00396E9F"/>
    <w:rsid w:val="0046276C"/>
    <w:rsid w:val="005661BD"/>
    <w:rsid w:val="005A4FAD"/>
    <w:rsid w:val="006626F2"/>
    <w:rsid w:val="006C72E2"/>
    <w:rsid w:val="0070071B"/>
    <w:rsid w:val="00706EA7"/>
    <w:rsid w:val="007765EE"/>
    <w:rsid w:val="00776DB6"/>
    <w:rsid w:val="00797B23"/>
    <w:rsid w:val="008C30D9"/>
    <w:rsid w:val="008D4A81"/>
    <w:rsid w:val="009056F3"/>
    <w:rsid w:val="00915358"/>
    <w:rsid w:val="009A0DC3"/>
    <w:rsid w:val="00AA768A"/>
    <w:rsid w:val="00AC23EE"/>
    <w:rsid w:val="00E07191"/>
    <w:rsid w:val="00E4702B"/>
    <w:rsid w:val="00F026FF"/>
    <w:rsid w:val="00FE3F8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11D9"/>
  <w15:chartTrackingRefBased/>
  <w15:docId w15:val="{7AA1259D-EC5A-431E-9F72-532562EA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CC98-AD9F-451E-ACC3-9705CE15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Bajena</dc:creator>
  <cp:keywords/>
  <dc:description/>
  <cp:lastModifiedBy>Studenten-Account</cp:lastModifiedBy>
  <cp:revision>19</cp:revision>
  <dcterms:created xsi:type="dcterms:W3CDTF">2022-02-23T00:40:00Z</dcterms:created>
  <dcterms:modified xsi:type="dcterms:W3CDTF">2022-11-30T08:05:00Z</dcterms:modified>
</cp:coreProperties>
</file>