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ayout w:type="fixed"/>
        <w:tblLook w:val="04A0" w:firstRow="1" w:lastRow="0" w:firstColumn="1" w:lastColumn="0" w:noHBand="0" w:noVBand="1"/>
      </w:tblPr>
      <w:tblGrid>
        <w:gridCol w:w="1843"/>
        <w:gridCol w:w="4815"/>
        <w:gridCol w:w="2404"/>
      </w:tblGrid>
      <w:tr w:rsidR="00915358" w14:paraId="4F3700E6" w14:textId="77777777" w:rsidTr="00915358">
        <w:tc>
          <w:tcPr>
            <w:tcW w:w="9062" w:type="dxa"/>
            <w:gridSpan w:val="3"/>
          </w:tcPr>
          <w:p w14:paraId="14925EA6" w14:textId="45262385" w:rsidR="00915358" w:rsidRDefault="00915358" w:rsidP="00915358">
            <w:pPr>
              <w:jc w:val="center"/>
              <w:rPr>
                <w:rFonts w:ascii="SimpleStd" w:hAnsi="SimpleStd"/>
                <w:i/>
                <w:iCs/>
              </w:rPr>
            </w:pPr>
            <w:r>
              <w:rPr>
                <w:rFonts w:ascii="SimpleStd" w:hAnsi="SimpleStd"/>
              </w:rPr>
              <w:br/>
            </w:r>
            <w:proofErr w:type="spellStart"/>
            <w:r w:rsidR="00040D0A">
              <w:rPr>
                <w:rFonts w:ascii="SimpleStd" w:hAnsi="SimpleStd"/>
              </w:rPr>
              <w:t>Window</w:t>
            </w:r>
            <w:r w:rsidR="00FA3A28">
              <w:rPr>
                <w:rFonts w:ascii="SimpleStd" w:hAnsi="SimpleStd"/>
              </w:rPr>
              <w:t>_a</w:t>
            </w:r>
            <w:proofErr w:type="spellEnd"/>
          </w:p>
          <w:p w14:paraId="45C26F5C" w14:textId="4A5AB303" w:rsidR="00915358" w:rsidRPr="00915358" w:rsidRDefault="00915358" w:rsidP="00915358">
            <w:pPr>
              <w:jc w:val="center"/>
              <w:rPr>
                <w:rFonts w:ascii="SimpleStd" w:hAnsi="SimpleStd"/>
              </w:rPr>
            </w:pPr>
          </w:p>
        </w:tc>
      </w:tr>
      <w:tr w:rsidR="00915358" w:rsidRPr="00915358" w14:paraId="485FC6CB" w14:textId="77777777" w:rsidTr="00915358">
        <w:tc>
          <w:tcPr>
            <w:tcW w:w="1843" w:type="dxa"/>
            <w:vAlign w:val="center"/>
          </w:tcPr>
          <w:p w14:paraId="0C2A67A7" w14:textId="1100E1B0" w:rsidR="00915358" w:rsidRPr="00915358" w:rsidRDefault="00915358" w:rsidP="00915358">
            <w:pPr>
              <w:jc w:val="center"/>
              <w:rPr>
                <w:rFonts w:ascii="SimpleStd" w:hAnsi="SimpleStd"/>
              </w:rPr>
            </w:pPr>
            <w:r w:rsidRPr="00915358">
              <w:rPr>
                <w:rFonts w:ascii="SimpleStd" w:hAnsi="SimpleStd"/>
              </w:rPr>
              <w:t>Reconstruction</w:t>
            </w:r>
          </w:p>
        </w:tc>
        <w:tc>
          <w:tcPr>
            <w:tcW w:w="7219" w:type="dxa"/>
            <w:gridSpan w:val="2"/>
          </w:tcPr>
          <w:p w14:paraId="3B0E4A92" w14:textId="77777777" w:rsidR="00915358" w:rsidRDefault="00915358">
            <w:pPr>
              <w:rPr>
                <w:rFonts w:ascii="SimpleStd" w:hAnsi="SimpleStd"/>
              </w:rPr>
            </w:pPr>
          </w:p>
          <w:p w14:paraId="550EAD15" w14:textId="66DD8D4D" w:rsidR="00915358" w:rsidRDefault="000549BA" w:rsidP="00FB11C1">
            <w:pPr>
              <w:jc w:val="center"/>
              <w:rPr>
                <w:rFonts w:ascii="SimpleStd" w:hAnsi="SimpleStd"/>
              </w:rPr>
            </w:pPr>
            <w:r>
              <w:rPr>
                <w:noProof/>
              </w:rPr>
              <w:drawing>
                <wp:inline distT="0" distB="0" distL="0" distR="0" wp14:anchorId="2953AD22" wp14:editId="08E83FC6">
                  <wp:extent cx="2810577" cy="2839452"/>
                  <wp:effectExtent l="0" t="0" r="8890" b="0"/>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5" cstate="print">
                            <a:extLst>
                              <a:ext uri="{28A0092B-C50C-407E-A947-70E740481C1C}">
                                <a14:useLocalDpi xmlns:a14="http://schemas.microsoft.com/office/drawing/2010/main" val="0"/>
                              </a:ext>
                            </a:extLst>
                          </a:blip>
                          <a:srcRect l="12792" t="18190" r="13637" b="9790"/>
                          <a:stretch/>
                        </pic:blipFill>
                        <pic:spPr bwMode="auto">
                          <a:xfrm>
                            <a:off x="0" y="0"/>
                            <a:ext cx="2927935" cy="2958015"/>
                          </a:xfrm>
                          <a:prstGeom prst="rect">
                            <a:avLst/>
                          </a:prstGeom>
                          <a:noFill/>
                          <a:ln>
                            <a:noFill/>
                          </a:ln>
                          <a:extLst>
                            <a:ext uri="{53640926-AAD7-44D8-BBD7-CCE9431645EC}">
                              <a14:shadowObscured xmlns:a14="http://schemas.microsoft.com/office/drawing/2010/main"/>
                            </a:ext>
                          </a:extLst>
                        </pic:spPr>
                      </pic:pic>
                    </a:graphicData>
                  </a:graphic>
                </wp:inline>
              </w:drawing>
            </w:r>
            <w:r w:rsidR="006D53D2">
              <w:rPr>
                <w:rFonts w:ascii="SimpleStd" w:hAnsi="SimpleStd"/>
              </w:rPr>
              <w:t>33</w:t>
            </w:r>
          </w:p>
          <w:p w14:paraId="4431DFB4" w14:textId="2F12D8B2" w:rsidR="00915358" w:rsidRPr="00915358" w:rsidRDefault="00915358">
            <w:pPr>
              <w:rPr>
                <w:rFonts w:ascii="SimpleStd" w:hAnsi="SimpleStd"/>
              </w:rPr>
            </w:pPr>
          </w:p>
        </w:tc>
      </w:tr>
      <w:tr w:rsidR="00915358" w:rsidRPr="00915358" w14:paraId="5D36A3DA" w14:textId="77777777" w:rsidTr="0070071B">
        <w:trPr>
          <w:trHeight w:val="1398"/>
        </w:trPr>
        <w:tc>
          <w:tcPr>
            <w:tcW w:w="1843" w:type="dxa"/>
            <w:vMerge w:val="restart"/>
            <w:vAlign w:val="center"/>
          </w:tcPr>
          <w:p w14:paraId="1D5A41C0" w14:textId="524288D8" w:rsidR="00915358" w:rsidRPr="00915358" w:rsidRDefault="00915358" w:rsidP="00915358">
            <w:pPr>
              <w:jc w:val="center"/>
              <w:rPr>
                <w:rFonts w:ascii="SimpleStd" w:hAnsi="SimpleStd"/>
              </w:rPr>
            </w:pPr>
            <w:r>
              <w:rPr>
                <w:rFonts w:ascii="SimpleStd" w:hAnsi="SimpleStd"/>
              </w:rPr>
              <w:t>Used sources</w:t>
            </w:r>
          </w:p>
        </w:tc>
        <w:tc>
          <w:tcPr>
            <w:tcW w:w="4815" w:type="dxa"/>
            <w:vAlign w:val="center"/>
          </w:tcPr>
          <w:p w14:paraId="05D6C629" w14:textId="05B4BDDD" w:rsidR="00915358" w:rsidRDefault="00040D0A" w:rsidP="00915358">
            <w:pPr>
              <w:jc w:val="center"/>
              <w:rPr>
                <w:rFonts w:ascii="SimpleStd" w:hAnsi="SimpleStd"/>
                <w:i/>
                <w:iCs/>
              </w:rPr>
            </w:pPr>
            <w:r>
              <w:rPr>
                <w:rFonts w:ascii="SimpleStd" w:hAnsi="SimpleStd"/>
              </w:rPr>
              <w:t>Report_text_page_11</w:t>
            </w:r>
          </w:p>
          <w:p w14:paraId="77D5A459" w14:textId="77777777" w:rsidR="00915358" w:rsidRDefault="00915358" w:rsidP="00915358">
            <w:pPr>
              <w:jc w:val="center"/>
              <w:rPr>
                <w:rFonts w:ascii="SimpleStd" w:hAnsi="SimpleStd"/>
                <w:i/>
                <w:iCs/>
              </w:rPr>
            </w:pPr>
          </w:p>
        </w:tc>
        <w:tc>
          <w:tcPr>
            <w:tcW w:w="2404" w:type="dxa"/>
            <w:vAlign w:val="center"/>
          </w:tcPr>
          <w:p w14:paraId="4EA2F8FB" w14:textId="0591E8EA" w:rsidR="00915358" w:rsidRPr="00915358" w:rsidRDefault="00040D0A" w:rsidP="00915358">
            <w:pPr>
              <w:jc w:val="center"/>
              <w:rPr>
                <w:rFonts w:ascii="SimpleStd" w:hAnsi="SimpleStd"/>
                <w:i/>
                <w:iCs/>
              </w:rPr>
            </w:pPr>
            <w:r>
              <w:rPr>
                <w:rFonts w:ascii="SimpleStd" w:hAnsi="SimpleStd"/>
                <w:i/>
                <w:iCs/>
                <w:noProof/>
              </w:rPr>
              <w:drawing>
                <wp:inline distT="0" distB="0" distL="0" distR="0" wp14:anchorId="50AC2566" wp14:editId="6997F4A9">
                  <wp:extent cx="865505" cy="11830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5505" cy="1183005"/>
                          </a:xfrm>
                          <a:prstGeom prst="rect">
                            <a:avLst/>
                          </a:prstGeom>
                          <a:noFill/>
                        </pic:spPr>
                      </pic:pic>
                    </a:graphicData>
                  </a:graphic>
                </wp:inline>
              </w:drawing>
            </w:r>
          </w:p>
        </w:tc>
      </w:tr>
      <w:tr w:rsidR="00915358" w:rsidRPr="00915358" w14:paraId="543BE4F5" w14:textId="77777777" w:rsidTr="0070071B">
        <w:trPr>
          <w:trHeight w:val="1398"/>
        </w:trPr>
        <w:tc>
          <w:tcPr>
            <w:tcW w:w="1843" w:type="dxa"/>
            <w:vMerge/>
            <w:vAlign w:val="center"/>
          </w:tcPr>
          <w:p w14:paraId="25D831FA" w14:textId="77777777" w:rsidR="00915358" w:rsidRDefault="00915358" w:rsidP="00915358">
            <w:pPr>
              <w:jc w:val="center"/>
              <w:rPr>
                <w:rFonts w:ascii="SimpleStd" w:hAnsi="SimpleStd"/>
              </w:rPr>
            </w:pPr>
          </w:p>
        </w:tc>
        <w:tc>
          <w:tcPr>
            <w:tcW w:w="4815" w:type="dxa"/>
            <w:vAlign w:val="center"/>
          </w:tcPr>
          <w:p w14:paraId="64B08BD7" w14:textId="17AFF363" w:rsidR="00915358" w:rsidRDefault="00040D0A" w:rsidP="00915358">
            <w:pPr>
              <w:jc w:val="center"/>
              <w:rPr>
                <w:rFonts w:ascii="SimpleStd" w:hAnsi="SimpleStd"/>
              </w:rPr>
            </w:pPr>
            <w:r>
              <w:rPr>
                <w:rFonts w:ascii="SimpleStd" w:hAnsi="SimpleStd"/>
              </w:rPr>
              <w:t>Report_drawing_05</w:t>
            </w:r>
          </w:p>
          <w:p w14:paraId="5418D3F6" w14:textId="116B3C6C" w:rsidR="00040D0A" w:rsidRPr="00040D0A" w:rsidRDefault="00DA2FD6" w:rsidP="00915358">
            <w:pPr>
              <w:jc w:val="center"/>
              <w:rPr>
                <w:rFonts w:ascii="SimpleStd" w:hAnsi="SimpleStd"/>
                <w:iCs/>
              </w:rPr>
            </w:pPr>
            <w:r>
              <w:rPr>
                <w:rFonts w:ascii="SimpleStd" w:hAnsi="SimpleStd"/>
                <w:iCs/>
              </w:rPr>
              <w:t>Photo_location</w:t>
            </w:r>
            <w:r w:rsidR="00040D0A">
              <w:rPr>
                <w:rFonts w:ascii="SimpleStd" w:hAnsi="SimpleStd"/>
                <w:iCs/>
              </w:rPr>
              <w:t>_10</w:t>
            </w:r>
          </w:p>
          <w:p w14:paraId="6AEF4276" w14:textId="77777777" w:rsidR="00915358" w:rsidRDefault="00915358" w:rsidP="00915358">
            <w:pPr>
              <w:jc w:val="center"/>
              <w:rPr>
                <w:rFonts w:ascii="SimpleStd" w:hAnsi="SimpleStd"/>
              </w:rPr>
            </w:pPr>
          </w:p>
        </w:tc>
        <w:tc>
          <w:tcPr>
            <w:tcW w:w="2404" w:type="dxa"/>
            <w:vAlign w:val="center"/>
          </w:tcPr>
          <w:p w14:paraId="7CE508E2" w14:textId="67B3EA73" w:rsidR="00915358" w:rsidRDefault="00040D0A" w:rsidP="00040D0A">
            <w:pPr>
              <w:rPr>
                <w:rFonts w:ascii="SimpleStd" w:hAnsi="SimpleStd"/>
              </w:rPr>
            </w:pPr>
            <w:r>
              <w:rPr>
                <w:noProof/>
              </w:rPr>
              <w:drawing>
                <wp:inline distT="0" distB="0" distL="0" distR="0" wp14:anchorId="7C363476" wp14:editId="46878848">
                  <wp:extent cx="1477171" cy="71437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78353" cy="714947"/>
                          </a:xfrm>
                          <a:prstGeom prst="rect">
                            <a:avLst/>
                          </a:prstGeom>
                          <a:noFill/>
                          <a:ln>
                            <a:noFill/>
                          </a:ln>
                        </pic:spPr>
                      </pic:pic>
                    </a:graphicData>
                  </a:graphic>
                </wp:inline>
              </w:drawing>
            </w:r>
            <w:r>
              <w:rPr>
                <w:noProof/>
              </w:rPr>
              <w:drawing>
                <wp:inline distT="0" distB="0" distL="0" distR="0" wp14:anchorId="17B34CBA" wp14:editId="549342AD">
                  <wp:extent cx="1250212" cy="93765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0212" cy="937659"/>
                          </a:xfrm>
                          <a:prstGeom prst="rect">
                            <a:avLst/>
                          </a:prstGeom>
                          <a:noFill/>
                          <a:ln>
                            <a:noFill/>
                          </a:ln>
                        </pic:spPr>
                      </pic:pic>
                    </a:graphicData>
                  </a:graphic>
                </wp:inline>
              </w:drawing>
            </w:r>
          </w:p>
          <w:p w14:paraId="72021065" w14:textId="6FCB5034" w:rsidR="00040D0A" w:rsidRDefault="00040D0A" w:rsidP="00040D0A">
            <w:pPr>
              <w:rPr>
                <w:rFonts w:ascii="SimpleStd" w:hAnsi="SimpleStd"/>
              </w:rPr>
            </w:pPr>
          </w:p>
        </w:tc>
      </w:tr>
      <w:tr w:rsidR="00915358" w:rsidRPr="00915358" w14:paraId="03A36AA9" w14:textId="77777777" w:rsidTr="0070071B">
        <w:trPr>
          <w:trHeight w:val="915"/>
        </w:trPr>
        <w:tc>
          <w:tcPr>
            <w:tcW w:w="1843" w:type="dxa"/>
            <w:vAlign w:val="center"/>
          </w:tcPr>
          <w:p w14:paraId="327F6C52" w14:textId="77777777" w:rsidR="00915358" w:rsidRDefault="00915358" w:rsidP="00915358">
            <w:pPr>
              <w:jc w:val="center"/>
              <w:rPr>
                <w:rFonts w:ascii="SimpleStd" w:hAnsi="SimpleStd"/>
              </w:rPr>
            </w:pPr>
          </w:p>
          <w:p w14:paraId="7C48E942" w14:textId="77777777" w:rsidR="00915358" w:rsidRDefault="00915358" w:rsidP="00915358">
            <w:pPr>
              <w:jc w:val="center"/>
              <w:rPr>
                <w:rFonts w:ascii="SimpleStd" w:hAnsi="SimpleStd"/>
              </w:rPr>
            </w:pPr>
          </w:p>
          <w:p w14:paraId="191BB47A" w14:textId="12C5C8C3" w:rsidR="00915358" w:rsidRDefault="00915358" w:rsidP="00915358">
            <w:pPr>
              <w:jc w:val="center"/>
              <w:rPr>
                <w:rFonts w:ascii="SimpleStd" w:hAnsi="SimpleStd"/>
              </w:rPr>
            </w:pPr>
            <w:r>
              <w:rPr>
                <w:rFonts w:ascii="SimpleStd" w:hAnsi="SimpleStd"/>
              </w:rPr>
              <w:t>Uncertainty</w:t>
            </w:r>
          </w:p>
          <w:p w14:paraId="77E7CF35" w14:textId="77777777" w:rsidR="00915358" w:rsidRDefault="00915358" w:rsidP="00915358">
            <w:pPr>
              <w:jc w:val="center"/>
              <w:rPr>
                <w:rFonts w:ascii="SimpleStd" w:hAnsi="SimpleStd"/>
              </w:rPr>
            </w:pPr>
          </w:p>
          <w:p w14:paraId="471FC6C5" w14:textId="737202F1" w:rsidR="00915358" w:rsidRPr="00915358" w:rsidRDefault="00915358" w:rsidP="00915358">
            <w:pPr>
              <w:jc w:val="center"/>
              <w:rPr>
                <w:rFonts w:ascii="SimpleStd" w:hAnsi="SimpleStd"/>
              </w:rPr>
            </w:pPr>
          </w:p>
        </w:tc>
        <w:tc>
          <w:tcPr>
            <w:tcW w:w="4815" w:type="dxa"/>
            <w:vAlign w:val="center"/>
          </w:tcPr>
          <w:p w14:paraId="29194E02" w14:textId="27A8BEB9" w:rsidR="00915358" w:rsidRPr="00915358" w:rsidRDefault="00040D0A" w:rsidP="00915358">
            <w:pPr>
              <w:jc w:val="center"/>
              <w:rPr>
                <w:rFonts w:ascii="SimpleStd" w:hAnsi="SimpleStd"/>
              </w:rPr>
            </w:pPr>
            <w:r>
              <w:rPr>
                <w:rFonts w:ascii="SimpleStd" w:hAnsi="SimpleStd"/>
              </w:rPr>
              <w:t>The Windows are still existing and therefore the level of certainty for the reconstruction is on the highest level</w:t>
            </w:r>
          </w:p>
        </w:tc>
        <w:tc>
          <w:tcPr>
            <w:tcW w:w="2404" w:type="dxa"/>
            <w:vAlign w:val="center"/>
          </w:tcPr>
          <w:p w14:paraId="4AD25F6B" w14:textId="06D29FC8" w:rsidR="00915358" w:rsidRPr="00915358" w:rsidRDefault="00915358" w:rsidP="0070071B">
            <w:pPr>
              <w:jc w:val="center"/>
              <w:rPr>
                <w:rFonts w:ascii="SimpleStd" w:hAnsi="SimpleStd"/>
              </w:rPr>
            </w:pPr>
            <w:r>
              <w:rPr>
                <w:rFonts w:ascii="SimpleStd" w:hAnsi="SimpleStd"/>
              </w:rPr>
              <w:t xml:space="preserve">Level </w:t>
            </w:r>
            <w:r w:rsidR="00040D0A">
              <w:rPr>
                <w:rFonts w:ascii="SimpleStd" w:hAnsi="SimpleStd"/>
              </w:rPr>
              <w:t>4</w:t>
            </w:r>
          </w:p>
        </w:tc>
      </w:tr>
      <w:tr w:rsidR="0070071B" w:rsidRPr="00915358" w14:paraId="235A8051" w14:textId="77777777" w:rsidTr="00A31BE9">
        <w:tc>
          <w:tcPr>
            <w:tcW w:w="1843" w:type="dxa"/>
            <w:vAlign w:val="center"/>
          </w:tcPr>
          <w:p w14:paraId="25CDB5A3" w14:textId="77777777" w:rsidR="0070071B" w:rsidRPr="00915358" w:rsidRDefault="0070071B" w:rsidP="00A31BE9">
            <w:pPr>
              <w:jc w:val="center"/>
              <w:rPr>
                <w:rFonts w:ascii="SimpleStd" w:hAnsi="SimpleStd"/>
              </w:rPr>
            </w:pPr>
            <w:r>
              <w:rPr>
                <w:rFonts w:ascii="SimpleStd" w:hAnsi="SimpleStd"/>
              </w:rPr>
              <w:t>Argumentation</w:t>
            </w:r>
          </w:p>
        </w:tc>
        <w:tc>
          <w:tcPr>
            <w:tcW w:w="7219" w:type="dxa"/>
            <w:gridSpan w:val="2"/>
            <w:vAlign w:val="center"/>
          </w:tcPr>
          <w:p w14:paraId="5FBDE343" w14:textId="77777777" w:rsidR="0070071B" w:rsidRDefault="0070071B" w:rsidP="00A31BE9">
            <w:pPr>
              <w:rPr>
                <w:rFonts w:ascii="SimpleStd" w:hAnsi="SimpleStd"/>
              </w:rPr>
            </w:pPr>
          </w:p>
          <w:p w14:paraId="7D743A19" w14:textId="7B94D03C" w:rsidR="00040D0A" w:rsidRDefault="00DA2FD6" w:rsidP="00040D0A">
            <w:pPr>
              <w:jc w:val="center"/>
              <w:rPr>
                <w:rFonts w:ascii="SimpleStd" w:hAnsi="SimpleStd"/>
              </w:rPr>
            </w:pPr>
            <w:r>
              <w:rPr>
                <w:rFonts w:ascii="SimpleStd" w:hAnsi="SimpleStd"/>
              </w:rPr>
              <w:t>Report_drawing_05 as well as the description in the report (page 11) were used as the basis for the reconstruction. Drawing and report do not give information about all dimensions of the window. Therefore photo_location_10 was used as a reference.</w:t>
            </w:r>
          </w:p>
          <w:p w14:paraId="15601D8E" w14:textId="17058FA7" w:rsidR="0070071B" w:rsidRPr="00915358" w:rsidRDefault="0070071B" w:rsidP="00040D0A">
            <w:pPr>
              <w:jc w:val="center"/>
              <w:rPr>
                <w:rFonts w:ascii="SimpleStd" w:hAnsi="SimpleStd"/>
              </w:rPr>
            </w:pPr>
          </w:p>
        </w:tc>
      </w:tr>
      <w:tr w:rsidR="00281FED" w14:paraId="3F3BE3B8" w14:textId="77777777" w:rsidTr="00A31BE9">
        <w:tc>
          <w:tcPr>
            <w:tcW w:w="9062" w:type="dxa"/>
            <w:gridSpan w:val="3"/>
          </w:tcPr>
          <w:p w14:paraId="3E56E0D1" w14:textId="3726428C" w:rsidR="00281FED" w:rsidRPr="00AA4453" w:rsidRDefault="00281FED" w:rsidP="00A31BE9">
            <w:pPr>
              <w:jc w:val="center"/>
              <w:rPr>
                <w:rFonts w:ascii="SimpleStd" w:hAnsi="SimpleStd"/>
                <w:i/>
                <w:iCs/>
                <w:color w:val="000000" w:themeColor="text1"/>
              </w:rPr>
            </w:pPr>
            <w:r>
              <w:rPr>
                <w:rFonts w:ascii="SimpleStd" w:hAnsi="SimpleStd"/>
              </w:rPr>
              <w:lastRenderedPageBreak/>
              <w:br/>
            </w:r>
            <w:proofErr w:type="spellStart"/>
            <w:r w:rsidR="000D7D1D" w:rsidRPr="00AA4453">
              <w:rPr>
                <w:rFonts w:ascii="SimpleStd" w:hAnsi="SimpleStd"/>
                <w:color w:val="000000" w:themeColor="text1"/>
              </w:rPr>
              <w:t>Window</w:t>
            </w:r>
            <w:r w:rsidR="00FA3A28">
              <w:rPr>
                <w:rFonts w:ascii="SimpleStd" w:hAnsi="SimpleStd"/>
                <w:color w:val="000000" w:themeColor="text1"/>
              </w:rPr>
              <w:t>_b</w:t>
            </w:r>
            <w:proofErr w:type="spellEnd"/>
          </w:p>
          <w:p w14:paraId="25FB92CF" w14:textId="77777777" w:rsidR="00281FED" w:rsidRPr="00915358" w:rsidRDefault="00281FED" w:rsidP="00A31BE9">
            <w:pPr>
              <w:jc w:val="center"/>
              <w:rPr>
                <w:rFonts w:ascii="SimpleStd" w:hAnsi="SimpleStd"/>
              </w:rPr>
            </w:pPr>
          </w:p>
        </w:tc>
      </w:tr>
      <w:tr w:rsidR="00281FED" w:rsidRPr="00915358" w14:paraId="6425400B" w14:textId="77777777" w:rsidTr="00A31BE9">
        <w:tc>
          <w:tcPr>
            <w:tcW w:w="1843" w:type="dxa"/>
            <w:vAlign w:val="center"/>
          </w:tcPr>
          <w:p w14:paraId="779BDF7C"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1AAA9A68" w14:textId="77777777" w:rsidR="00281FED" w:rsidRDefault="00281FED" w:rsidP="00A31BE9">
            <w:pPr>
              <w:rPr>
                <w:rFonts w:ascii="SimpleStd" w:hAnsi="SimpleStd"/>
              </w:rPr>
            </w:pPr>
          </w:p>
          <w:p w14:paraId="63665692" w14:textId="6DB7D0B3" w:rsidR="00281FED" w:rsidRDefault="00FB11C1" w:rsidP="00FB11C1">
            <w:pPr>
              <w:jc w:val="center"/>
              <w:rPr>
                <w:rFonts w:ascii="SimpleStd" w:hAnsi="SimpleStd"/>
              </w:rPr>
            </w:pPr>
            <w:r>
              <w:rPr>
                <w:noProof/>
              </w:rPr>
              <w:drawing>
                <wp:inline distT="0" distB="0" distL="0" distR="0" wp14:anchorId="30AE011D" wp14:editId="1D47FCBE">
                  <wp:extent cx="2233061" cy="2531444"/>
                  <wp:effectExtent l="0" t="0" r="0" b="2540"/>
                  <wp:docPr id="8"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cstate="print">
                            <a:extLst>
                              <a:ext uri="{28A0092B-C50C-407E-A947-70E740481C1C}">
                                <a14:useLocalDpi xmlns:a14="http://schemas.microsoft.com/office/drawing/2010/main" val="0"/>
                              </a:ext>
                            </a:extLst>
                          </a:blip>
                          <a:srcRect l="-1671" t="7902" r="1671" b="6583"/>
                          <a:stretch/>
                        </pic:blipFill>
                        <pic:spPr bwMode="auto">
                          <a:xfrm>
                            <a:off x="0" y="0"/>
                            <a:ext cx="2260864" cy="2562962"/>
                          </a:xfrm>
                          <a:prstGeom prst="rect">
                            <a:avLst/>
                          </a:prstGeom>
                          <a:noFill/>
                          <a:ln>
                            <a:noFill/>
                          </a:ln>
                          <a:extLst>
                            <a:ext uri="{53640926-AAD7-44D8-BBD7-CCE9431645EC}">
                              <a14:shadowObscured xmlns:a14="http://schemas.microsoft.com/office/drawing/2010/main"/>
                            </a:ext>
                          </a:extLst>
                        </pic:spPr>
                      </pic:pic>
                    </a:graphicData>
                  </a:graphic>
                </wp:inline>
              </w:drawing>
            </w:r>
          </w:p>
          <w:p w14:paraId="68140C35" w14:textId="77777777" w:rsidR="00281FED" w:rsidRPr="00915358" w:rsidRDefault="00281FED" w:rsidP="00A31BE9">
            <w:pPr>
              <w:rPr>
                <w:rFonts w:ascii="SimpleStd" w:hAnsi="SimpleStd"/>
              </w:rPr>
            </w:pPr>
          </w:p>
        </w:tc>
      </w:tr>
      <w:tr w:rsidR="00281FED" w:rsidRPr="00915358" w14:paraId="1AF696CA" w14:textId="77777777" w:rsidTr="00A31BE9">
        <w:trPr>
          <w:trHeight w:val="1398"/>
        </w:trPr>
        <w:tc>
          <w:tcPr>
            <w:tcW w:w="1843" w:type="dxa"/>
            <w:vAlign w:val="center"/>
          </w:tcPr>
          <w:p w14:paraId="0416CA54"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32B42B8D" w14:textId="77777777" w:rsidR="00A5273F" w:rsidRDefault="00A5273F" w:rsidP="00A5273F">
            <w:pPr>
              <w:jc w:val="center"/>
              <w:rPr>
                <w:rFonts w:ascii="SimpleStd" w:hAnsi="SimpleStd"/>
                <w:i/>
                <w:iCs/>
              </w:rPr>
            </w:pPr>
            <w:r>
              <w:rPr>
                <w:rFonts w:ascii="SimpleStd" w:hAnsi="SimpleStd"/>
              </w:rPr>
              <w:t>Report_text_page_11</w:t>
            </w:r>
          </w:p>
          <w:p w14:paraId="239C073E" w14:textId="3E94EC14" w:rsidR="00281FED" w:rsidRDefault="00281FED" w:rsidP="00A31BE9">
            <w:pPr>
              <w:jc w:val="center"/>
              <w:rPr>
                <w:rFonts w:ascii="SimpleStd" w:hAnsi="SimpleStd"/>
                <w:i/>
                <w:iCs/>
              </w:rPr>
            </w:pPr>
          </w:p>
        </w:tc>
        <w:tc>
          <w:tcPr>
            <w:tcW w:w="2404" w:type="dxa"/>
            <w:vAlign w:val="center"/>
          </w:tcPr>
          <w:p w14:paraId="33CEAE04" w14:textId="41CFD20C" w:rsidR="00281FED" w:rsidRPr="00915358" w:rsidRDefault="00A5273F" w:rsidP="00A31BE9">
            <w:pPr>
              <w:jc w:val="center"/>
              <w:rPr>
                <w:rFonts w:ascii="SimpleStd" w:hAnsi="SimpleStd"/>
                <w:i/>
                <w:iCs/>
              </w:rPr>
            </w:pPr>
            <w:r>
              <w:rPr>
                <w:rFonts w:ascii="SimpleStd" w:hAnsi="SimpleStd"/>
                <w:i/>
                <w:iCs/>
                <w:noProof/>
              </w:rPr>
              <w:drawing>
                <wp:inline distT="0" distB="0" distL="0" distR="0" wp14:anchorId="5CB9EACD" wp14:editId="6371AF82">
                  <wp:extent cx="865505" cy="11830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5505" cy="1183005"/>
                          </a:xfrm>
                          <a:prstGeom prst="rect">
                            <a:avLst/>
                          </a:prstGeom>
                          <a:noFill/>
                        </pic:spPr>
                      </pic:pic>
                    </a:graphicData>
                  </a:graphic>
                </wp:inline>
              </w:drawing>
            </w:r>
          </w:p>
        </w:tc>
      </w:tr>
      <w:tr w:rsidR="00281FED" w:rsidRPr="00915358" w14:paraId="405F6C47" w14:textId="77777777" w:rsidTr="00A31BE9">
        <w:trPr>
          <w:trHeight w:val="915"/>
        </w:trPr>
        <w:tc>
          <w:tcPr>
            <w:tcW w:w="1843" w:type="dxa"/>
            <w:vAlign w:val="center"/>
          </w:tcPr>
          <w:p w14:paraId="584556DF" w14:textId="77777777" w:rsidR="00281FED" w:rsidRDefault="00281FED" w:rsidP="00A31BE9">
            <w:pPr>
              <w:jc w:val="center"/>
              <w:rPr>
                <w:rFonts w:ascii="SimpleStd" w:hAnsi="SimpleStd"/>
              </w:rPr>
            </w:pPr>
          </w:p>
          <w:p w14:paraId="772282FF" w14:textId="77777777" w:rsidR="00281FED" w:rsidRDefault="00281FED" w:rsidP="00A31BE9">
            <w:pPr>
              <w:jc w:val="center"/>
              <w:rPr>
                <w:rFonts w:ascii="SimpleStd" w:hAnsi="SimpleStd"/>
              </w:rPr>
            </w:pPr>
          </w:p>
          <w:p w14:paraId="0208769D" w14:textId="77777777" w:rsidR="00281FED" w:rsidRDefault="00281FED" w:rsidP="00A31BE9">
            <w:pPr>
              <w:jc w:val="center"/>
              <w:rPr>
                <w:rFonts w:ascii="SimpleStd" w:hAnsi="SimpleStd"/>
              </w:rPr>
            </w:pPr>
            <w:r>
              <w:rPr>
                <w:rFonts w:ascii="SimpleStd" w:hAnsi="SimpleStd"/>
              </w:rPr>
              <w:t>Uncertainty</w:t>
            </w:r>
          </w:p>
          <w:p w14:paraId="19BB0FD2" w14:textId="77777777" w:rsidR="00281FED" w:rsidRDefault="00281FED" w:rsidP="00A31BE9">
            <w:pPr>
              <w:jc w:val="center"/>
              <w:rPr>
                <w:rFonts w:ascii="SimpleStd" w:hAnsi="SimpleStd"/>
              </w:rPr>
            </w:pPr>
          </w:p>
          <w:p w14:paraId="385ABA44" w14:textId="77777777" w:rsidR="00281FED" w:rsidRPr="00915358" w:rsidRDefault="00281FED" w:rsidP="00A31BE9">
            <w:pPr>
              <w:jc w:val="center"/>
              <w:rPr>
                <w:rFonts w:ascii="SimpleStd" w:hAnsi="SimpleStd"/>
              </w:rPr>
            </w:pPr>
          </w:p>
        </w:tc>
        <w:tc>
          <w:tcPr>
            <w:tcW w:w="4815" w:type="dxa"/>
            <w:vAlign w:val="center"/>
          </w:tcPr>
          <w:p w14:paraId="0BA89E6B" w14:textId="6E5B7348" w:rsidR="00281FED" w:rsidRPr="00915358" w:rsidRDefault="00A5273F" w:rsidP="00A5273F">
            <w:pPr>
              <w:jc w:val="center"/>
              <w:rPr>
                <w:rFonts w:ascii="SimpleStd" w:hAnsi="SimpleStd"/>
              </w:rPr>
            </w:pPr>
            <w:r>
              <w:rPr>
                <w:rFonts w:ascii="SimpleStd" w:hAnsi="SimpleStd"/>
              </w:rPr>
              <w:t>T</w:t>
            </w:r>
            <w:r w:rsidRPr="00A5273F">
              <w:rPr>
                <w:rFonts w:ascii="SimpleStd" w:hAnsi="SimpleStd"/>
              </w:rPr>
              <w:t>hese windows no longer exist. There are also no imprints or similar on the walls, so that th</w:t>
            </w:r>
            <w:r>
              <w:rPr>
                <w:rFonts w:ascii="SimpleStd" w:hAnsi="SimpleStd"/>
              </w:rPr>
              <w:t>eir</w:t>
            </w:r>
            <w:r w:rsidRPr="00A5273F">
              <w:rPr>
                <w:rFonts w:ascii="SimpleStd" w:hAnsi="SimpleStd"/>
              </w:rPr>
              <w:t xml:space="preserve"> shape or position c</w:t>
            </w:r>
            <w:r>
              <w:rPr>
                <w:rFonts w:ascii="SimpleStd" w:hAnsi="SimpleStd"/>
              </w:rPr>
              <w:t>annot</w:t>
            </w:r>
            <w:r w:rsidRPr="00A5273F">
              <w:rPr>
                <w:rFonts w:ascii="SimpleStd" w:hAnsi="SimpleStd"/>
              </w:rPr>
              <w:t xml:space="preserve"> be </w:t>
            </w:r>
            <w:r>
              <w:rPr>
                <w:rFonts w:ascii="SimpleStd" w:hAnsi="SimpleStd"/>
              </w:rPr>
              <w:t>deducted</w:t>
            </w:r>
            <w:r w:rsidRPr="00A5273F">
              <w:rPr>
                <w:rFonts w:ascii="SimpleStd" w:hAnsi="SimpleStd"/>
              </w:rPr>
              <w:t>.</w:t>
            </w:r>
          </w:p>
        </w:tc>
        <w:tc>
          <w:tcPr>
            <w:tcW w:w="2404" w:type="dxa"/>
            <w:vAlign w:val="center"/>
          </w:tcPr>
          <w:p w14:paraId="5ED22EEF" w14:textId="39998EA4" w:rsidR="00281FED" w:rsidRPr="00915358" w:rsidRDefault="00281FED" w:rsidP="00A31BE9">
            <w:pPr>
              <w:jc w:val="center"/>
              <w:rPr>
                <w:rFonts w:ascii="SimpleStd" w:hAnsi="SimpleStd"/>
              </w:rPr>
            </w:pPr>
            <w:r>
              <w:rPr>
                <w:rFonts w:ascii="SimpleStd" w:hAnsi="SimpleStd"/>
              </w:rPr>
              <w:t xml:space="preserve">Level </w:t>
            </w:r>
            <w:r w:rsidR="00A5273F">
              <w:rPr>
                <w:rFonts w:ascii="SimpleStd" w:hAnsi="SimpleStd"/>
              </w:rPr>
              <w:t>2</w:t>
            </w:r>
          </w:p>
        </w:tc>
      </w:tr>
      <w:tr w:rsidR="00281FED" w:rsidRPr="00915358" w14:paraId="341BD85A" w14:textId="77777777" w:rsidTr="00A31BE9">
        <w:tc>
          <w:tcPr>
            <w:tcW w:w="1843" w:type="dxa"/>
            <w:vAlign w:val="center"/>
          </w:tcPr>
          <w:p w14:paraId="27C9B763"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283EA943" w14:textId="77777777" w:rsidR="00410DB4" w:rsidRDefault="00410DB4" w:rsidP="00410DB4">
            <w:pPr>
              <w:jc w:val="center"/>
              <w:rPr>
                <w:rFonts w:ascii="SimpleStd" w:hAnsi="SimpleStd"/>
              </w:rPr>
            </w:pPr>
          </w:p>
          <w:p w14:paraId="008D1168" w14:textId="3FAE23C8" w:rsidR="00281FED" w:rsidRDefault="00410DB4" w:rsidP="00410DB4">
            <w:pPr>
              <w:jc w:val="center"/>
              <w:rPr>
                <w:rFonts w:ascii="SimpleStd" w:hAnsi="SimpleStd"/>
              </w:rPr>
            </w:pPr>
            <w:r>
              <w:rPr>
                <w:rFonts w:ascii="SimpleStd" w:hAnsi="SimpleStd"/>
              </w:rPr>
              <w:t>T</w:t>
            </w:r>
            <w:r w:rsidRPr="00410DB4">
              <w:rPr>
                <w:rFonts w:ascii="SimpleStd" w:hAnsi="SimpleStd"/>
              </w:rPr>
              <w:t>he dimensions were taken from the report</w:t>
            </w:r>
            <w:r w:rsidR="00F4354D">
              <w:rPr>
                <w:rFonts w:ascii="SimpleStd" w:hAnsi="SimpleStd"/>
              </w:rPr>
              <w:t xml:space="preserve"> </w:t>
            </w:r>
          </w:p>
          <w:p w14:paraId="6BB905AE" w14:textId="77777777" w:rsidR="00281FED" w:rsidRPr="00915358" w:rsidRDefault="00281FED" w:rsidP="00410DB4">
            <w:pPr>
              <w:jc w:val="center"/>
              <w:rPr>
                <w:rFonts w:ascii="SimpleStd" w:hAnsi="SimpleStd"/>
              </w:rPr>
            </w:pPr>
          </w:p>
        </w:tc>
      </w:tr>
    </w:tbl>
    <w:p w14:paraId="3FDA8CC3" w14:textId="3DE11B40" w:rsidR="00281FED" w:rsidRDefault="00281FED">
      <w:pPr>
        <w:rPr>
          <w:rFonts w:ascii="SimpleStd" w:hAnsi="SimpleStd"/>
        </w:rPr>
      </w:pPr>
    </w:p>
    <w:p w14:paraId="7FDF40FC" w14:textId="32CD027A" w:rsidR="00281FED" w:rsidRDefault="00281FED">
      <w:pPr>
        <w:rPr>
          <w:rFonts w:ascii="SimpleStd" w:hAnsi="SimpleStd"/>
        </w:rPr>
      </w:pPr>
    </w:p>
    <w:p w14:paraId="7DE4D0C4" w14:textId="4E29F639" w:rsidR="00281FED" w:rsidRDefault="00281FED">
      <w:pPr>
        <w:rPr>
          <w:rFonts w:ascii="SimpleStd" w:hAnsi="SimpleStd"/>
        </w:rPr>
      </w:pPr>
    </w:p>
    <w:p w14:paraId="3AD7CED6" w14:textId="0426B153" w:rsidR="00281FED" w:rsidRDefault="00281FED">
      <w:pPr>
        <w:rPr>
          <w:rFonts w:ascii="SimpleStd" w:hAnsi="SimpleStd"/>
        </w:rPr>
      </w:pPr>
    </w:p>
    <w:p w14:paraId="704A6F82" w14:textId="005CC1A2" w:rsidR="00281FED" w:rsidRDefault="00281FED">
      <w:pPr>
        <w:rPr>
          <w:rFonts w:ascii="SimpleStd" w:hAnsi="SimpleStd"/>
        </w:rPr>
      </w:pPr>
    </w:p>
    <w:p w14:paraId="017D1AB4" w14:textId="77777777" w:rsidR="00384E56" w:rsidRDefault="00384E56">
      <w:pPr>
        <w:rPr>
          <w:rFonts w:ascii="SimpleStd" w:hAnsi="SimpleStd"/>
        </w:rPr>
      </w:pPr>
    </w:p>
    <w:p w14:paraId="34FDE166" w14:textId="0ABCDE19" w:rsidR="00281FED" w:rsidRDefault="00281FED">
      <w:pPr>
        <w:rPr>
          <w:rFonts w:ascii="SimpleStd" w:hAnsi="SimpleStd"/>
        </w:rPr>
      </w:pPr>
    </w:p>
    <w:p w14:paraId="3C437415" w14:textId="02C9269E" w:rsidR="00281FED" w:rsidRDefault="00281FED">
      <w:pPr>
        <w:rPr>
          <w:rFonts w:ascii="SimpleStd" w:hAnsi="SimpleStd"/>
        </w:rPr>
      </w:pPr>
    </w:p>
    <w:p w14:paraId="79DB3ED5" w14:textId="6B065D80" w:rsidR="00281FED" w:rsidRDefault="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281FED" w14:paraId="7FD5FD75" w14:textId="77777777" w:rsidTr="00A31BE9">
        <w:tc>
          <w:tcPr>
            <w:tcW w:w="9062" w:type="dxa"/>
            <w:gridSpan w:val="3"/>
          </w:tcPr>
          <w:p w14:paraId="58A55989" w14:textId="1E8CA562" w:rsidR="00281FED" w:rsidRDefault="00281FED" w:rsidP="00A31BE9">
            <w:pPr>
              <w:jc w:val="center"/>
              <w:rPr>
                <w:rFonts w:ascii="SimpleStd" w:hAnsi="SimpleStd"/>
                <w:i/>
                <w:iCs/>
              </w:rPr>
            </w:pPr>
            <w:r>
              <w:rPr>
                <w:rFonts w:ascii="SimpleStd" w:hAnsi="SimpleStd"/>
              </w:rPr>
              <w:lastRenderedPageBreak/>
              <w:br/>
            </w:r>
            <w:r w:rsidR="00B339C3">
              <w:rPr>
                <w:rFonts w:ascii="SimpleStd" w:hAnsi="SimpleStd"/>
              </w:rPr>
              <w:t>Window, east and west</w:t>
            </w:r>
          </w:p>
          <w:p w14:paraId="5A68C18C" w14:textId="77777777" w:rsidR="00281FED" w:rsidRPr="00915358" w:rsidRDefault="00281FED" w:rsidP="00A31BE9">
            <w:pPr>
              <w:jc w:val="center"/>
              <w:rPr>
                <w:rFonts w:ascii="SimpleStd" w:hAnsi="SimpleStd"/>
              </w:rPr>
            </w:pPr>
          </w:p>
        </w:tc>
      </w:tr>
      <w:tr w:rsidR="00281FED" w:rsidRPr="00915358" w14:paraId="5C2B1E88" w14:textId="77777777" w:rsidTr="00A31BE9">
        <w:tc>
          <w:tcPr>
            <w:tcW w:w="1843" w:type="dxa"/>
            <w:vAlign w:val="center"/>
          </w:tcPr>
          <w:p w14:paraId="4F697D65"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690825A8" w14:textId="77777777" w:rsidR="00281FED" w:rsidRDefault="00281FED" w:rsidP="00A31BE9">
            <w:pPr>
              <w:rPr>
                <w:rFonts w:ascii="SimpleStd" w:hAnsi="SimpleStd"/>
              </w:rPr>
            </w:pPr>
          </w:p>
          <w:p w14:paraId="31968E00" w14:textId="0C6CB8E6" w:rsidR="00281FED" w:rsidRDefault="00130484" w:rsidP="00C037C1">
            <w:pPr>
              <w:jc w:val="center"/>
              <w:rPr>
                <w:rFonts w:ascii="SimpleStd" w:hAnsi="SimpleStd"/>
              </w:rPr>
            </w:pPr>
            <w:r>
              <w:rPr>
                <w:noProof/>
              </w:rPr>
              <w:drawing>
                <wp:inline distT="0" distB="0" distL="0" distR="0" wp14:anchorId="50FAE93D" wp14:editId="5608541A">
                  <wp:extent cx="3107079" cy="332330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6020" cy="3332866"/>
                          </a:xfrm>
                          <a:prstGeom prst="rect">
                            <a:avLst/>
                          </a:prstGeom>
                          <a:noFill/>
                          <a:ln>
                            <a:noFill/>
                          </a:ln>
                        </pic:spPr>
                      </pic:pic>
                    </a:graphicData>
                  </a:graphic>
                </wp:inline>
              </w:drawing>
            </w:r>
          </w:p>
          <w:p w14:paraId="77D25C48" w14:textId="77777777" w:rsidR="00281FED" w:rsidRPr="00915358" w:rsidRDefault="00281FED" w:rsidP="00A31BE9">
            <w:pPr>
              <w:rPr>
                <w:rFonts w:ascii="SimpleStd" w:hAnsi="SimpleStd"/>
              </w:rPr>
            </w:pPr>
          </w:p>
        </w:tc>
      </w:tr>
      <w:tr w:rsidR="00281FED" w:rsidRPr="00915358" w14:paraId="28E812E9" w14:textId="77777777" w:rsidTr="00A31BE9">
        <w:trPr>
          <w:trHeight w:val="1398"/>
        </w:trPr>
        <w:tc>
          <w:tcPr>
            <w:tcW w:w="1843" w:type="dxa"/>
            <w:vMerge w:val="restart"/>
            <w:vAlign w:val="center"/>
          </w:tcPr>
          <w:p w14:paraId="7D3F224A"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45FBE065" w14:textId="77777777" w:rsidR="007424AD" w:rsidRDefault="007424AD" w:rsidP="007424AD">
            <w:pPr>
              <w:jc w:val="center"/>
              <w:rPr>
                <w:rFonts w:ascii="SimpleStd" w:hAnsi="SimpleStd"/>
                <w:i/>
                <w:iCs/>
              </w:rPr>
            </w:pPr>
            <w:r>
              <w:rPr>
                <w:rFonts w:ascii="SimpleStd" w:hAnsi="SimpleStd"/>
              </w:rPr>
              <w:t>Report_text_page11</w:t>
            </w:r>
          </w:p>
          <w:p w14:paraId="237B7CBF" w14:textId="77777777" w:rsidR="00281FED" w:rsidRDefault="00281FED" w:rsidP="00A31BE9">
            <w:pPr>
              <w:jc w:val="center"/>
              <w:rPr>
                <w:rFonts w:ascii="SimpleStd" w:hAnsi="SimpleStd"/>
                <w:i/>
                <w:iCs/>
              </w:rPr>
            </w:pPr>
          </w:p>
        </w:tc>
        <w:tc>
          <w:tcPr>
            <w:tcW w:w="2404" w:type="dxa"/>
            <w:vAlign w:val="center"/>
          </w:tcPr>
          <w:p w14:paraId="536D732B" w14:textId="497A09E4" w:rsidR="00281FED" w:rsidRPr="00915358" w:rsidRDefault="007424AD" w:rsidP="00A31BE9">
            <w:pPr>
              <w:jc w:val="center"/>
              <w:rPr>
                <w:rFonts w:ascii="SimpleStd" w:hAnsi="SimpleStd"/>
                <w:i/>
                <w:iCs/>
              </w:rPr>
            </w:pPr>
            <w:r>
              <w:rPr>
                <w:noProof/>
              </w:rPr>
              <w:drawing>
                <wp:inline distT="0" distB="0" distL="0" distR="0" wp14:anchorId="69DA567A" wp14:editId="783480AD">
                  <wp:extent cx="864235" cy="1181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235" cy="1181100"/>
                          </a:xfrm>
                          <a:prstGeom prst="rect">
                            <a:avLst/>
                          </a:prstGeom>
                          <a:noFill/>
                          <a:ln>
                            <a:noFill/>
                          </a:ln>
                        </pic:spPr>
                      </pic:pic>
                    </a:graphicData>
                  </a:graphic>
                </wp:inline>
              </w:drawing>
            </w:r>
          </w:p>
        </w:tc>
      </w:tr>
      <w:tr w:rsidR="00281FED" w:rsidRPr="00915358" w14:paraId="17D40A7B" w14:textId="77777777" w:rsidTr="00A31BE9">
        <w:trPr>
          <w:trHeight w:val="1398"/>
        </w:trPr>
        <w:tc>
          <w:tcPr>
            <w:tcW w:w="1843" w:type="dxa"/>
            <w:vMerge/>
            <w:vAlign w:val="center"/>
          </w:tcPr>
          <w:p w14:paraId="6A2A49C3" w14:textId="77777777" w:rsidR="00281FED" w:rsidRDefault="00281FED" w:rsidP="00A31BE9">
            <w:pPr>
              <w:jc w:val="center"/>
              <w:rPr>
                <w:rFonts w:ascii="SimpleStd" w:hAnsi="SimpleStd"/>
              </w:rPr>
            </w:pPr>
          </w:p>
        </w:tc>
        <w:tc>
          <w:tcPr>
            <w:tcW w:w="4815" w:type="dxa"/>
            <w:vAlign w:val="center"/>
          </w:tcPr>
          <w:p w14:paraId="260E1B83" w14:textId="77777777" w:rsidR="007424AD" w:rsidRDefault="007424AD" w:rsidP="007424AD">
            <w:pPr>
              <w:jc w:val="center"/>
              <w:rPr>
                <w:rFonts w:ascii="SimpleStd" w:hAnsi="SimpleStd"/>
                <w:i/>
                <w:iCs/>
              </w:rPr>
            </w:pPr>
            <w:r>
              <w:rPr>
                <w:rFonts w:ascii="SimpleStd" w:hAnsi="SimpleStd"/>
              </w:rPr>
              <w:t>photo_museum_01</w:t>
            </w:r>
          </w:p>
          <w:p w14:paraId="26BDE766" w14:textId="77777777" w:rsidR="00281FED" w:rsidRDefault="00281FED" w:rsidP="00A31BE9">
            <w:pPr>
              <w:jc w:val="center"/>
              <w:rPr>
                <w:rFonts w:ascii="SimpleStd" w:hAnsi="SimpleStd"/>
              </w:rPr>
            </w:pPr>
          </w:p>
        </w:tc>
        <w:tc>
          <w:tcPr>
            <w:tcW w:w="2404" w:type="dxa"/>
            <w:vAlign w:val="center"/>
          </w:tcPr>
          <w:p w14:paraId="5E63056D" w14:textId="05F56006" w:rsidR="00281FED" w:rsidRDefault="007424AD" w:rsidP="00A31BE9">
            <w:pPr>
              <w:jc w:val="center"/>
              <w:rPr>
                <w:rFonts w:ascii="SimpleStd" w:hAnsi="SimpleStd"/>
              </w:rPr>
            </w:pPr>
            <w:r>
              <w:rPr>
                <w:noProof/>
              </w:rPr>
              <w:drawing>
                <wp:inline distT="0" distB="0" distL="0" distR="0" wp14:anchorId="317172EA" wp14:editId="68524AD6">
                  <wp:extent cx="1247140" cy="939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140" cy="939165"/>
                          </a:xfrm>
                          <a:prstGeom prst="rect">
                            <a:avLst/>
                          </a:prstGeom>
                          <a:noFill/>
                          <a:ln>
                            <a:noFill/>
                          </a:ln>
                        </pic:spPr>
                      </pic:pic>
                    </a:graphicData>
                  </a:graphic>
                </wp:inline>
              </w:drawing>
            </w:r>
          </w:p>
        </w:tc>
      </w:tr>
      <w:tr w:rsidR="00281FED" w:rsidRPr="00915358" w14:paraId="424DD3C5" w14:textId="77777777" w:rsidTr="00A31BE9">
        <w:trPr>
          <w:trHeight w:val="915"/>
        </w:trPr>
        <w:tc>
          <w:tcPr>
            <w:tcW w:w="1843" w:type="dxa"/>
            <w:vAlign w:val="center"/>
          </w:tcPr>
          <w:p w14:paraId="3CA2C908" w14:textId="77777777" w:rsidR="00281FED" w:rsidRDefault="00281FED" w:rsidP="00A31BE9">
            <w:pPr>
              <w:jc w:val="center"/>
              <w:rPr>
                <w:rFonts w:ascii="SimpleStd" w:hAnsi="SimpleStd"/>
              </w:rPr>
            </w:pPr>
          </w:p>
          <w:p w14:paraId="4C070229" w14:textId="77777777" w:rsidR="00281FED" w:rsidRDefault="00281FED" w:rsidP="00A31BE9">
            <w:pPr>
              <w:jc w:val="center"/>
              <w:rPr>
                <w:rFonts w:ascii="SimpleStd" w:hAnsi="SimpleStd"/>
              </w:rPr>
            </w:pPr>
          </w:p>
          <w:p w14:paraId="43EAB8F5" w14:textId="77777777" w:rsidR="00281FED" w:rsidRDefault="00281FED" w:rsidP="00A31BE9">
            <w:pPr>
              <w:jc w:val="center"/>
              <w:rPr>
                <w:rFonts w:ascii="SimpleStd" w:hAnsi="SimpleStd"/>
              </w:rPr>
            </w:pPr>
            <w:r>
              <w:rPr>
                <w:rFonts w:ascii="SimpleStd" w:hAnsi="SimpleStd"/>
              </w:rPr>
              <w:t>Uncertainty</w:t>
            </w:r>
          </w:p>
          <w:p w14:paraId="1EC67595" w14:textId="77777777" w:rsidR="00281FED" w:rsidRDefault="00281FED" w:rsidP="00A31BE9">
            <w:pPr>
              <w:jc w:val="center"/>
              <w:rPr>
                <w:rFonts w:ascii="SimpleStd" w:hAnsi="SimpleStd"/>
              </w:rPr>
            </w:pPr>
          </w:p>
          <w:p w14:paraId="3E99A228" w14:textId="77777777" w:rsidR="00281FED" w:rsidRPr="00915358" w:rsidRDefault="00281FED" w:rsidP="00A31BE9">
            <w:pPr>
              <w:jc w:val="center"/>
              <w:rPr>
                <w:rFonts w:ascii="SimpleStd" w:hAnsi="SimpleStd"/>
              </w:rPr>
            </w:pPr>
          </w:p>
        </w:tc>
        <w:tc>
          <w:tcPr>
            <w:tcW w:w="4815" w:type="dxa"/>
            <w:vAlign w:val="center"/>
          </w:tcPr>
          <w:p w14:paraId="38208249" w14:textId="77777777" w:rsidR="00C037C1" w:rsidRDefault="00C037C1" w:rsidP="00A31BE9">
            <w:pPr>
              <w:jc w:val="center"/>
              <w:rPr>
                <w:rFonts w:ascii="SimpleStd" w:hAnsi="SimpleStd"/>
                <w:color w:val="FF0000"/>
              </w:rPr>
            </w:pPr>
          </w:p>
          <w:p w14:paraId="73DD95D1" w14:textId="570BD4EF" w:rsidR="00C037C1" w:rsidRPr="00C037C1" w:rsidRDefault="00C037C1" w:rsidP="00A31BE9">
            <w:pPr>
              <w:jc w:val="center"/>
              <w:rPr>
                <w:rFonts w:ascii="SimpleStd" w:hAnsi="SimpleStd"/>
                <w:color w:val="000000" w:themeColor="text1"/>
              </w:rPr>
            </w:pPr>
            <w:r>
              <w:rPr>
                <w:rFonts w:ascii="SimpleStd" w:hAnsi="SimpleStd"/>
                <w:color w:val="000000" w:themeColor="text1"/>
              </w:rPr>
              <w:t>The western windows are still existing. The windows on the eastern wall are reconstructed similarly and therefore only level 3 in certainty</w:t>
            </w:r>
          </w:p>
          <w:p w14:paraId="26EEA7E2" w14:textId="1CBB4420" w:rsidR="00C037C1" w:rsidRPr="007424AD" w:rsidRDefault="00C037C1" w:rsidP="00C037C1">
            <w:pPr>
              <w:jc w:val="center"/>
              <w:rPr>
                <w:rFonts w:ascii="SimpleStd" w:hAnsi="SimpleStd"/>
                <w:color w:val="FF0000"/>
              </w:rPr>
            </w:pPr>
          </w:p>
        </w:tc>
        <w:tc>
          <w:tcPr>
            <w:tcW w:w="2404" w:type="dxa"/>
            <w:vAlign w:val="center"/>
          </w:tcPr>
          <w:p w14:paraId="2CAB4A4A" w14:textId="645E5E19" w:rsidR="00281FED" w:rsidRPr="00915358" w:rsidRDefault="00281FED" w:rsidP="00A31BE9">
            <w:pPr>
              <w:jc w:val="center"/>
              <w:rPr>
                <w:rFonts w:ascii="SimpleStd" w:hAnsi="SimpleStd"/>
              </w:rPr>
            </w:pPr>
            <w:r>
              <w:rPr>
                <w:rFonts w:ascii="SimpleStd" w:hAnsi="SimpleStd"/>
              </w:rPr>
              <w:t xml:space="preserve">Level </w:t>
            </w:r>
            <w:r w:rsidR="007424AD">
              <w:rPr>
                <w:rFonts w:ascii="SimpleStd" w:hAnsi="SimpleStd"/>
              </w:rPr>
              <w:t>3/4</w:t>
            </w:r>
          </w:p>
        </w:tc>
      </w:tr>
      <w:tr w:rsidR="00281FED" w:rsidRPr="00915358" w14:paraId="0E7D8F0B" w14:textId="77777777" w:rsidTr="00A31BE9">
        <w:tc>
          <w:tcPr>
            <w:tcW w:w="1843" w:type="dxa"/>
            <w:vAlign w:val="center"/>
          </w:tcPr>
          <w:p w14:paraId="3EC21312"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36625F99" w14:textId="77777777" w:rsidR="00281FED" w:rsidRDefault="00281FED" w:rsidP="00A31BE9">
            <w:pPr>
              <w:rPr>
                <w:rFonts w:ascii="SimpleStd" w:hAnsi="SimpleStd"/>
              </w:rPr>
            </w:pPr>
          </w:p>
          <w:p w14:paraId="6CCE4D30" w14:textId="73189378" w:rsidR="00C037C1" w:rsidRPr="00C037C1" w:rsidRDefault="00C037C1" w:rsidP="007424AD">
            <w:pPr>
              <w:jc w:val="center"/>
              <w:rPr>
                <w:rFonts w:ascii="SimpleStd" w:hAnsi="SimpleStd"/>
                <w:color w:val="000000" w:themeColor="text1"/>
              </w:rPr>
            </w:pPr>
            <w:r>
              <w:rPr>
                <w:rFonts w:ascii="SimpleStd" w:hAnsi="SimpleStd"/>
                <w:color w:val="000000" w:themeColor="text1"/>
              </w:rPr>
              <w:t xml:space="preserve">The </w:t>
            </w:r>
            <w:r w:rsidR="00410CDB">
              <w:rPr>
                <w:rFonts w:ascii="SimpleStd" w:hAnsi="SimpleStd"/>
                <w:color w:val="000000" w:themeColor="text1"/>
              </w:rPr>
              <w:t>photo from the museum could be used for reconstructing the shape and the report could be used for the correct dimensions.</w:t>
            </w:r>
          </w:p>
          <w:p w14:paraId="08B420B0" w14:textId="77777777" w:rsidR="00C037C1" w:rsidRPr="007424AD" w:rsidRDefault="00C037C1" w:rsidP="00410CDB">
            <w:pPr>
              <w:rPr>
                <w:rFonts w:ascii="SimpleStd" w:hAnsi="SimpleStd"/>
                <w:color w:val="FF0000"/>
              </w:rPr>
            </w:pPr>
          </w:p>
          <w:p w14:paraId="7A118DE5" w14:textId="77777777" w:rsidR="00281FED" w:rsidRPr="00915358" w:rsidRDefault="00281FED" w:rsidP="00A31BE9">
            <w:pPr>
              <w:jc w:val="center"/>
              <w:rPr>
                <w:rFonts w:ascii="SimpleStd" w:hAnsi="SimpleStd"/>
              </w:rPr>
            </w:pPr>
          </w:p>
        </w:tc>
      </w:tr>
    </w:tbl>
    <w:p w14:paraId="01E54E6D" w14:textId="77777777" w:rsidR="00281FED" w:rsidRDefault="00281FED" w:rsidP="00281FED">
      <w:pPr>
        <w:rPr>
          <w:rFonts w:ascii="SimpleStd" w:hAnsi="SimpleStd"/>
        </w:rPr>
      </w:pPr>
    </w:p>
    <w:p w14:paraId="54FE4C44" w14:textId="77777777" w:rsidR="00281FED" w:rsidRDefault="00281FED"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281FED" w14:paraId="353AFDF0" w14:textId="77777777" w:rsidTr="00A31BE9">
        <w:tc>
          <w:tcPr>
            <w:tcW w:w="9062" w:type="dxa"/>
            <w:gridSpan w:val="3"/>
          </w:tcPr>
          <w:p w14:paraId="370D070E" w14:textId="27D9E6C7" w:rsidR="00281FED" w:rsidRDefault="00281FED" w:rsidP="00A31BE9">
            <w:pPr>
              <w:jc w:val="center"/>
              <w:rPr>
                <w:rFonts w:ascii="SimpleStd" w:hAnsi="SimpleStd"/>
                <w:i/>
                <w:iCs/>
              </w:rPr>
            </w:pPr>
            <w:r>
              <w:rPr>
                <w:rFonts w:ascii="SimpleStd" w:hAnsi="SimpleStd"/>
              </w:rPr>
              <w:lastRenderedPageBreak/>
              <w:br/>
            </w:r>
            <w:proofErr w:type="spellStart"/>
            <w:r w:rsidR="0060568C">
              <w:rPr>
                <w:rFonts w:ascii="SimpleStd" w:hAnsi="SimpleStd"/>
              </w:rPr>
              <w:t>Walls</w:t>
            </w:r>
            <w:r w:rsidR="00FA422B">
              <w:rPr>
                <w:rFonts w:ascii="SimpleStd" w:hAnsi="SimpleStd"/>
              </w:rPr>
              <w:t>_</w:t>
            </w:r>
            <w:r w:rsidR="00F72228">
              <w:rPr>
                <w:rFonts w:ascii="SimpleStd" w:hAnsi="SimpleStd"/>
              </w:rPr>
              <w:t>a</w:t>
            </w:r>
            <w:proofErr w:type="spellEnd"/>
          </w:p>
          <w:p w14:paraId="09D46BDF" w14:textId="77777777" w:rsidR="00281FED" w:rsidRPr="00915358" w:rsidRDefault="00281FED" w:rsidP="00A31BE9">
            <w:pPr>
              <w:jc w:val="center"/>
              <w:rPr>
                <w:rFonts w:ascii="SimpleStd" w:hAnsi="SimpleStd"/>
              </w:rPr>
            </w:pPr>
          </w:p>
        </w:tc>
      </w:tr>
      <w:tr w:rsidR="00281FED" w:rsidRPr="00915358" w14:paraId="60B9DD61" w14:textId="77777777" w:rsidTr="00A31BE9">
        <w:tc>
          <w:tcPr>
            <w:tcW w:w="1843" w:type="dxa"/>
            <w:vAlign w:val="center"/>
          </w:tcPr>
          <w:p w14:paraId="332CB54F"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5534585D" w14:textId="77777777" w:rsidR="00281FED" w:rsidRDefault="00281FED" w:rsidP="00A31BE9">
            <w:pPr>
              <w:rPr>
                <w:rFonts w:ascii="SimpleStd" w:hAnsi="SimpleStd"/>
              </w:rPr>
            </w:pPr>
          </w:p>
          <w:p w14:paraId="71DE9932" w14:textId="37761D5F" w:rsidR="00281FED" w:rsidRDefault="00F4354D" w:rsidP="00384E56">
            <w:pPr>
              <w:jc w:val="center"/>
              <w:rPr>
                <w:rFonts w:ascii="SimpleStd" w:hAnsi="SimpleStd"/>
              </w:rPr>
            </w:pPr>
            <w:r>
              <w:rPr>
                <w:noProof/>
              </w:rPr>
              <w:drawing>
                <wp:inline distT="0" distB="0" distL="0" distR="0" wp14:anchorId="47F98A3B" wp14:editId="3DDADA4A">
                  <wp:extent cx="4023660" cy="337846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288" cy="3385712"/>
                          </a:xfrm>
                          <a:prstGeom prst="rect">
                            <a:avLst/>
                          </a:prstGeom>
                          <a:noFill/>
                          <a:ln>
                            <a:noFill/>
                          </a:ln>
                        </pic:spPr>
                      </pic:pic>
                    </a:graphicData>
                  </a:graphic>
                </wp:inline>
              </w:drawing>
            </w:r>
          </w:p>
          <w:p w14:paraId="03A80AFA" w14:textId="77777777" w:rsidR="00281FED" w:rsidRPr="00915358" w:rsidRDefault="00281FED" w:rsidP="00A31BE9">
            <w:pPr>
              <w:rPr>
                <w:rFonts w:ascii="SimpleStd" w:hAnsi="SimpleStd"/>
              </w:rPr>
            </w:pPr>
          </w:p>
        </w:tc>
      </w:tr>
      <w:tr w:rsidR="00281FED" w:rsidRPr="00915358" w14:paraId="65ECDEE2" w14:textId="77777777" w:rsidTr="00A31BE9">
        <w:trPr>
          <w:trHeight w:val="1398"/>
        </w:trPr>
        <w:tc>
          <w:tcPr>
            <w:tcW w:w="1843" w:type="dxa"/>
            <w:vMerge w:val="restart"/>
            <w:vAlign w:val="center"/>
          </w:tcPr>
          <w:p w14:paraId="556EB3CB"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0BD102FE" w14:textId="77777777" w:rsidR="00281FED" w:rsidRDefault="001E0615" w:rsidP="00A31BE9">
            <w:pPr>
              <w:jc w:val="center"/>
            </w:pPr>
            <w:r>
              <w:t>report_drawing_05</w:t>
            </w:r>
          </w:p>
          <w:p w14:paraId="0FF67CE1" w14:textId="37230762" w:rsidR="001E0615" w:rsidRDefault="001E0615" w:rsidP="00A31BE9">
            <w:pPr>
              <w:jc w:val="center"/>
              <w:rPr>
                <w:rFonts w:ascii="SimpleStd" w:hAnsi="SimpleStd"/>
                <w:i/>
                <w:iCs/>
              </w:rPr>
            </w:pPr>
            <w:r>
              <w:t>report_drawing_03</w:t>
            </w:r>
          </w:p>
        </w:tc>
        <w:tc>
          <w:tcPr>
            <w:tcW w:w="2404" w:type="dxa"/>
            <w:vAlign w:val="center"/>
          </w:tcPr>
          <w:p w14:paraId="7550EEFD" w14:textId="77777777" w:rsidR="00281FED" w:rsidRDefault="001E0615" w:rsidP="00A31BE9">
            <w:pPr>
              <w:jc w:val="center"/>
              <w:rPr>
                <w:rFonts w:ascii="SimpleStd" w:hAnsi="SimpleStd"/>
                <w:i/>
                <w:iCs/>
              </w:rPr>
            </w:pPr>
            <w:r>
              <w:rPr>
                <w:noProof/>
              </w:rPr>
              <w:drawing>
                <wp:inline distT="0" distB="0" distL="0" distR="0" wp14:anchorId="20894E66" wp14:editId="4E9160B1">
                  <wp:extent cx="1389380" cy="671830"/>
                  <wp:effectExtent l="0" t="0" r="127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89380" cy="671830"/>
                          </a:xfrm>
                          <a:prstGeom prst="rect">
                            <a:avLst/>
                          </a:prstGeom>
                          <a:noFill/>
                          <a:ln>
                            <a:noFill/>
                          </a:ln>
                        </pic:spPr>
                      </pic:pic>
                    </a:graphicData>
                  </a:graphic>
                </wp:inline>
              </w:drawing>
            </w:r>
          </w:p>
          <w:p w14:paraId="7E217E07" w14:textId="0D70E3BB" w:rsidR="001E0615" w:rsidRPr="00915358" w:rsidRDefault="001E0615" w:rsidP="00A31BE9">
            <w:pPr>
              <w:jc w:val="center"/>
              <w:rPr>
                <w:rFonts w:ascii="SimpleStd" w:hAnsi="SimpleStd"/>
                <w:i/>
                <w:iCs/>
              </w:rPr>
            </w:pPr>
            <w:r>
              <w:rPr>
                <w:noProof/>
              </w:rPr>
              <w:drawing>
                <wp:inline distT="0" distB="0" distL="0" distR="0" wp14:anchorId="3EDD3F3F" wp14:editId="48D02436">
                  <wp:extent cx="918210" cy="82804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828040"/>
                          </a:xfrm>
                          <a:prstGeom prst="rect">
                            <a:avLst/>
                          </a:prstGeom>
                          <a:noFill/>
                          <a:ln>
                            <a:noFill/>
                          </a:ln>
                        </pic:spPr>
                      </pic:pic>
                    </a:graphicData>
                  </a:graphic>
                </wp:inline>
              </w:drawing>
            </w:r>
          </w:p>
        </w:tc>
      </w:tr>
      <w:tr w:rsidR="00281FED" w:rsidRPr="00915358" w14:paraId="563812DE" w14:textId="77777777" w:rsidTr="00A31BE9">
        <w:trPr>
          <w:trHeight w:val="1398"/>
        </w:trPr>
        <w:tc>
          <w:tcPr>
            <w:tcW w:w="1843" w:type="dxa"/>
            <w:vMerge/>
            <w:vAlign w:val="center"/>
          </w:tcPr>
          <w:p w14:paraId="4B2F662F" w14:textId="77777777" w:rsidR="00281FED" w:rsidRDefault="00281FED" w:rsidP="00A31BE9">
            <w:pPr>
              <w:jc w:val="center"/>
              <w:rPr>
                <w:rFonts w:ascii="SimpleStd" w:hAnsi="SimpleStd"/>
              </w:rPr>
            </w:pPr>
          </w:p>
        </w:tc>
        <w:tc>
          <w:tcPr>
            <w:tcW w:w="4815" w:type="dxa"/>
            <w:vAlign w:val="center"/>
          </w:tcPr>
          <w:p w14:paraId="4F8DDCEB" w14:textId="77777777" w:rsidR="00281FED" w:rsidRDefault="001E0615" w:rsidP="00A31BE9">
            <w:pPr>
              <w:jc w:val="center"/>
            </w:pPr>
            <w:r>
              <w:t>photo_location_02</w:t>
            </w:r>
          </w:p>
          <w:p w14:paraId="73EBCFAF" w14:textId="0E9F0FC3" w:rsidR="001E0615" w:rsidRDefault="001E0615" w:rsidP="00A31BE9">
            <w:pPr>
              <w:jc w:val="center"/>
              <w:rPr>
                <w:rFonts w:ascii="SimpleStd" w:hAnsi="SimpleStd"/>
              </w:rPr>
            </w:pPr>
            <w:r>
              <w:t>photo_location_03</w:t>
            </w:r>
          </w:p>
        </w:tc>
        <w:tc>
          <w:tcPr>
            <w:tcW w:w="2404" w:type="dxa"/>
            <w:vAlign w:val="center"/>
          </w:tcPr>
          <w:p w14:paraId="576DD786" w14:textId="77777777" w:rsidR="00281FED" w:rsidRDefault="001E0615" w:rsidP="00A31BE9">
            <w:pPr>
              <w:jc w:val="center"/>
              <w:rPr>
                <w:rFonts w:ascii="SimpleStd" w:hAnsi="SimpleStd"/>
              </w:rPr>
            </w:pPr>
            <w:r>
              <w:rPr>
                <w:noProof/>
              </w:rPr>
              <w:drawing>
                <wp:inline distT="0" distB="0" distL="0" distR="0" wp14:anchorId="2F88286E" wp14:editId="1583CC32">
                  <wp:extent cx="1088390" cy="815975"/>
                  <wp:effectExtent l="0" t="0" r="0" b="317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8390" cy="815975"/>
                          </a:xfrm>
                          <a:prstGeom prst="rect">
                            <a:avLst/>
                          </a:prstGeom>
                          <a:noFill/>
                          <a:ln>
                            <a:noFill/>
                          </a:ln>
                        </pic:spPr>
                      </pic:pic>
                    </a:graphicData>
                  </a:graphic>
                </wp:inline>
              </w:drawing>
            </w:r>
          </w:p>
          <w:p w14:paraId="388B61EA" w14:textId="71E4F54C" w:rsidR="001E0615" w:rsidRDefault="001E0615" w:rsidP="00A31BE9">
            <w:pPr>
              <w:jc w:val="center"/>
              <w:rPr>
                <w:rFonts w:ascii="SimpleStd" w:hAnsi="SimpleStd"/>
              </w:rPr>
            </w:pPr>
            <w:r>
              <w:rPr>
                <w:noProof/>
              </w:rPr>
              <w:drawing>
                <wp:inline distT="0" distB="0" distL="0" distR="0" wp14:anchorId="77A351C7" wp14:editId="4F853228">
                  <wp:extent cx="581660" cy="875030"/>
                  <wp:effectExtent l="0" t="0" r="8890" b="127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660" cy="875030"/>
                          </a:xfrm>
                          <a:prstGeom prst="rect">
                            <a:avLst/>
                          </a:prstGeom>
                          <a:noFill/>
                          <a:ln>
                            <a:noFill/>
                          </a:ln>
                        </pic:spPr>
                      </pic:pic>
                    </a:graphicData>
                  </a:graphic>
                </wp:inline>
              </w:drawing>
            </w:r>
          </w:p>
        </w:tc>
      </w:tr>
      <w:tr w:rsidR="00281FED" w:rsidRPr="00915358" w14:paraId="04D37461" w14:textId="77777777" w:rsidTr="00A31BE9">
        <w:trPr>
          <w:trHeight w:val="915"/>
        </w:trPr>
        <w:tc>
          <w:tcPr>
            <w:tcW w:w="1843" w:type="dxa"/>
            <w:vAlign w:val="center"/>
          </w:tcPr>
          <w:p w14:paraId="4038A5B7" w14:textId="77777777" w:rsidR="00281FED" w:rsidRDefault="00281FED" w:rsidP="00A31BE9">
            <w:pPr>
              <w:jc w:val="center"/>
              <w:rPr>
                <w:rFonts w:ascii="SimpleStd" w:hAnsi="SimpleStd"/>
              </w:rPr>
            </w:pPr>
          </w:p>
          <w:p w14:paraId="583A39DE" w14:textId="77777777" w:rsidR="00281FED" w:rsidRDefault="00281FED" w:rsidP="00A31BE9">
            <w:pPr>
              <w:jc w:val="center"/>
              <w:rPr>
                <w:rFonts w:ascii="SimpleStd" w:hAnsi="SimpleStd"/>
              </w:rPr>
            </w:pPr>
          </w:p>
          <w:p w14:paraId="4CCAD210" w14:textId="77777777" w:rsidR="00281FED" w:rsidRDefault="00281FED" w:rsidP="00A31BE9">
            <w:pPr>
              <w:jc w:val="center"/>
              <w:rPr>
                <w:rFonts w:ascii="SimpleStd" w:hAnsi="SimpleStd"/>
              </w:rPr>
            </w:pPr>
            <w:r>
              <w:rPr>
                <w:rFonts w:ascii="SimpleStd" w:hAnsi="SimpleStd"/>
              </w:rPr>
              <w:t>Uncertainty</w:t>
            </w:r>
          </w:p>
          <w:p w14:paraId="1BE9968B" w14:textId="77777777" w:rsidR="00281FED" w:rsidRDefault="00281FED" w:rsidP="00A31BE9">
            <w:pPr>
              <w:jc w:val="center"/>
              <w:rPr>
                <w:rFonts w:ascii="SimpleStd" w:hAnsi="SimpleStd"/>
              </w:rPr>
            </w:pPr>
          </w:p>
          <w:p w14:paraId="6B410718" w14:textId="77777777" w:rsidR="00281FED" w:rsidRPr="00915358" w:rsidRDefault="00281FED" w:rsidP="00A31BE9">
            <w:pPr>
              <w:jc w:val="center"/>
              <w:rPr>
                <w:rFonts w:ascii="SimpleStd" w:hAnsi="SimpleStd"/>
              </w:rPr>
            </w:pPr>
          </w:p>
        </w:tc>
        <w:tc>
          <w:tcPr>
            <w:tcW w:w="4815" w:type="dxa"/>
            <w:vAlign w:val="center"/>
          </w:tcPr>
          <w:p w14:paraId="38BA1131" w14:textId="36535A37" w:rsidR="00281FED" w:rsidRPr="00915358" w:rsidRDefault="00F4354D" w:rsidP="00A31BE9">
            <w:pPr>
              <w:jc w:val="center"/>
              <w:rPr>
                <w:rFonts w:ascii="SimpleStd" w:hAnsi="SimpleStd"/>
              </w:rPr>
            </w:pPr>
            <w:r>
              <w:rPr>
                <w:rFonts w:ascii="SimpleStd" w:hAnsi="SimpleStd"/>
                <w:color w:val="000000" w:themeColor="text1"/>
              </w:rPr>
              <w:t xml:space="preserve">Still existing </w:t>
            </w:r>
            <w:r w:rsidR="001E0615" w:rsidRPr="00F4354D">
              <w:rPr>
                <w:rFonts w:ascii="SimpleStd" w:hAnsi="SimpleStd"/>
                <w:color w:val="000000" w:themeColor="text1"/>
              </w:rPr>
              <w:t xml:space="preserve"> </w:t>
            </w:r>
          </w:p>
        </w:tc>
        <w:tc>
          <w:tcPr>
            <w:tcW w:w="2404" w:type="dxa"/>
            <w:vAlign w:val="center"/>
          </w:tcPr>
          <w:p w14:paraId="553246D0" w14:textId="74B9D3F7" w:rsidR="00281FED" w:rsidRPr="00915358" w:rsidRDefault="00281FED" w:rsidP="00A31BE9">
            <w:pPr>
              <w:jc w:val="center"/>
              <w:rPr>
                <w:rFonts w:ascii="SimpleStd" w:hAnsi="SimpleStd"/>
              </w:rPr>
            </w:pPr>
            <w:r>
              <w:rPr>
                <w:rFonts w:ascii="SimpleStd" w:hAnsi="SimpleStd"/>
              </w:rPr>
              <w:t xml:space="preserve">Level </w:t>
            </w:r>
            <w:r w:rsidR="0045277F">
              <w:rPr>
                <w:rFonts w:ascii="SimpleStd" w:hAnsi="SimpleStd"/>
              </w:rPr>
              <w:t>4</w:t>
            </w:r>
          </w:p>
        </w:tc>
      </w:tr>
      <w:tr w:rsidR="00281FED" w:rsidRPr="00915358" w14:paraId="6213B503" w14:textId="77777777" w:rsidTr="00A31BE9">
        <w:tc>
          <w:tcPr>
            <w:tcW w:w="1843" w:type="dxa"/>
            <w:vAlign w:val="center"/>
          </w:tcPr>
          <w:p w14:paraId="3F246669"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72799452" w14:textId="77777777" w:rsidR="00281FED" w:rsidRDefault="00281FED" w:rsidP="00A31BE9">
            <w:pPr>
              <w:rPr>
                <w:rFonts w:ascii="SimpleStd" w:hAnsi="SimpleStd"/>
              </w:rPr>
            </w:pPr>
          </w:p>
          <w:p w14:paraId="7901EAF6" w14:textId="46AB73BA" w:rsidR="007424AD" w:rsidRDefault="007424AD" w:rsidP="007424AD">
            <w:pPr>
              <w:jc w:val="center"/>
              <w:rPr>
                <w:rFonts w:ascii="SimpleStd" w:hAnsi="SimpleStd"/>
              </w:rPr>
            </w:pPr>
            <w:r>
              <w:rPr>
                <w:rFonts w:ascii="SimpleStd" w:hAnsi="SimpleStd"/>
              </w:rPr>
              <w:t>T</w:t>
            </w:r>
            <w:r w:rsidRPr="00410DB4">
              <w:rPr>
                <w:rFonts w:ascii="SimpleStd" w:hAnsi="SimpleStd"/>
              </w:rPr>
              <w:t>he dimensions were taken from the report</w:t>
            </w:r>
            <w:r>
              <w:rPr>
                <w:rFonts w:ascii="SimpleStd" w:hAnsi="SimpleStd"/>
              </w:rPr>
              <w:t xml:space="preserve"> and the photos</w:t>
            </w:r>
          </w:p>
          <w:p w14:paraId="42EEE6A9" w14:textId="77777777" w:rsidR="00281FED" w:rsidRPr="00915358" w:rsidRDefault="00281FED" w:rsidP="007424AD">
            <w:pPr>
              <w:rPr>
                <w:rFonts w:ascii="SimpleStd" w:hAnsi="SimpleStd"/>
              </w:rPr>
            </w:pPr>
          </w:p>
        </w:tc>
      </w:tr>
      <w:tr w:rsidR="00281FED" w14:paraId="277D352E" w14:textId="77777777" w:rsidTr="00A31BE9">
        <w:tc>
          <w:tcPr>
            <w:tcW w:w="9062" w:type="dxa"/>
            <w:gridSpan w:val="3"/>
          </w:tcPr>
          <w:p w14:paraId="2292C68A" w14:textId="07B7C9E2" w:rsidR="00281FED" w:rsidRDefault="00281FED" w:rsidP="00A31BE9">
            <w:pPr>
              <w:jc w:val="center"/>
              <w:rPr>
                <w:rFonts w:ascii="SimpleStd" w:hAnsi="SimpleStd"/>
                <w:i/>
                <w:iCs/>
              </w:rPr>
            </w:pPr>
            <w:r>
              <w:rPr>
                <w:rFonts w:ascii="SimpleStd" w:hAnsi="SimpleStd"/>
              </w:rPr>
              <w:lastRenderedPageBreak/>
              <w:br/>
            </w:r>
            <w:proofErr w:type="spellStart"/>
            <w:r w:rsidR="0045277F">
              <w:rPr>
                <w:rFonts w:ascii="SimpleStd" w:hAnsi="SimpleStd"/>
              </w:rPr>
              <w:t>Walls</w:t>
            </w:r>
            <w:r w:rsidR="00FA422B">
              <w:rPr>
                <w:rFonts w:ascii="SimpleStd" w:hAnsi="SimpleStd"/>
              </w:rPr>
              <w:t>_b</w:t>
            </w:r>
            <w:proofErr w:type="spellEnd"/>
          </w:p>
          <w:p w14:paraId="73D758F9" w14:textId="77777777" w:rsidR="00281FED" w:rsidRPr="00915358" w:rsidRDefault="00281FED" w:rsidP="00A31BE9">
            <w:pPr>
              <w:jc w:val="center"/>
              <w:rPr>
                <w:rFonts w:ascii="SimpleStd" w:hAnsi="SimpleStd"/>
              </w:rPr>
            </w:pPr>
          </w:p>
        </w:tc>
      </w:tr>
      <w:tr w:rsidR="00281FED" w:rsidRPr="00915358" w14:paraId="45936163" w14:textId="77777777" w:rsidTr="00A31BE9">
        <w:tc>
          <w:tcPr>
            <w:tcW w:w="1843" w:type="dxa"/>
            <w:vAlign w:val="center"/>
          </w:tcPr>
          <w:p w14:paraId="096DEEC5"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596DB2DD" w14:textId="77777777" w:rsidR="00281FED" w:rsidRDefault="00281FED" w:rsidP="00A31BE9">
            <w:pPr>
              <w:rPr>
                <w:rFonts w:ascii="SimpleStd" w:hAnsi="SimpleStd"/>
              </w:rPr>
            </w:pPr>
          </w:p>
          <w:p w14:paraId="6073A412" w14:textId="77777777" w:rsidR="00281FED" w:rsidRDefault="00281FED" w:rsidP="00A31BE9">
            <w:pPr>
              <w:rPr>
                <w:rFonts w:ascii="SimpleStd" w:hAnsi="SimpleStd"/>
              </w:rPr>
            </w:pPr>
          </w:p>
          <w:p w14:paraId="4F6A33EF" w14:textId="77777777" w:rsidR="00281FED" w:rsidRDefault="00281FED" w:rsidP="00A31BE9">
            <w:pPr>
              <w:rPr>
                <w:rFonts w:ascii="SimpleStd" w:hAnsi="SimpleStd"/>
              </w:rPr>
            </w:pPr>
          </w:p>
          <w:p w14:paraId="05388B80" w14:textId="3F96B9A7" w:rsidR="00281FED" w:rsidRDefault="00F4354D" w:rsidP="00F4354D">
            <w:pPr>
              <w:jc w:val="center"/>
              <w:rPr>
                <w:rFonts w:ascii="SimpleStd" w:hAnsi="SimpleStd"/>
              </w:rPr>
            </w:pPr>
            <w:r>
              <w:rPr>
                <w:noProof/>
              </w:rPr>
              <w:drawing>
                <wp:inline distT="0" distB="0" distL="0" distR="0" wp14:anchorId="36F45DC0" wp14:editId="75B23721">
                  <wp:extent cx="3773258" cy="299359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710" cy="3002677"/>
                          </a:xfrm>
                          <a:prstGeom prst="rect">
                            <a:avLst/>
                          </a:prstGeom>
                          <a:noFill/>
                          <a:ln>
                            <a:noFill/>
                          </a:ln>
                        </pic:spPr>
                      </pic:pic>
                    </a:graphicData>
                  </a:graphic>
                </wp:inline>
              </w:drawing>
            </w:r>
          </w:p>
          <w:p w14:paraId="3F9B5833" w14:textId="77777777" w:rsidR="00281FED" w:rsidRPr="00915358" w:rsidRDefault="00281FED" w:rsidP="00A31BE9">
            <w:pPr>
              <w:rPr>
                <w:rFonts w:ascii="SimpleStd" w:hAnsi="SimpleStd"/>
              </w:rPr>
            </w:pPr>
          </w:p>
        </w:tc>
      </w:tr>
      <w:tr w:rsidR="00281FED" w:rsidRPr="00915358" w14:paraId="0F89CC2E" w14:textId="77777777" w:rsidTr="00A31BE9">
        <w:trPr>
          <w:trHeight w:val="1398"/>
        </w:trPr>
        <w:tc>
          <w:tcPr>
            <w:tcW w:w="1843" w:type="dxa"/>
            <w:vMerge w:val="restart"/>
            <w:vAlign w:val="center"/>
          </w:tcPr>
          <w:p w14:paraId="420BEA08"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4D2C341F" w14:textId="3E7582B0" w:rsidR="00281FED" w:rsidRDefault="0045277F" w:rsidP="00A31BE9">
            <w:pPr>
              <w:jc w:val="center"/>
              <w:rPr>
                <w:rFonts w:ascii="SimpleStd" w:hAnsi="SimpleStd"/>
                <w:i/>
                <w:iCs/>
              </w:rPr>
            </w:pPr>
            <w:r>
              <w:t>report_drawing_05</w:t>
            </w:r>
          </w:p>
        </w:tc>
        <w:tc>
          <w:tcPr>
            <w:tcW w:w="2404" w:type="dxa"/>
            <w:vAlign w:val="center"/>
          </w:tcPr>
          <w:p w14:paraId="33D8643A" w14:textId="2F710FDD" w:rsidR="00281FED" w:rsidRPr="00915358" w:rsidRDefault="0045277F" w:rsidP="00A31BE9">
            <w:pPr>
              <w:jc w:val="center"/>
              <w:rPr>
                <w:rFonts w:ascii="SimpleStd" w:hAnsi="SimpleStd"/>
                <w:i/>
                <w:iCs/>
              </w:rPr>
            </w:pPr>
            <w:r>
              <w:rPr>
                <w:noProof/>
              </w:rPr>
              <w:drawing>
                <wp:inline distT="0" distB="0" distL="0" distR="0" wp14:anchorId="1F7A5A0B" wp14:editId="33DD19C9">
                  <wp:extent cx="1389380" cy="671830"/>
                  <wp:effectExtent l="0" t="0" r="127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89380" cy="671830"/>
                          </a:xfrm>
                          <a:prstGeom prst="rect">
                            <a:avLst/>
                          </a:prstGeom>
                          <a:noFill/>
                          <a:ln>
                            <a:noFill/>
                          </a:ln>
                        </pic:spPr>
                      </pic:pic>
                    </a:graphicData>
                  </a:graphic>
                </wp:inline>
              </w:drawing>
            </w:r>
          </w:p>
        </w:tc>
      </w:tr>
      <w:tr w:rsidR="00281FED" w:rsidRPr="00915358" w14:paraId="5ABD4A51" w14:textId="77777777" w:rsidTr="00A31BE9">
        <w:trPr>
          <w:trHeight w:val="1398"/>
        </w:trPr>
        <w:tc>
          <w:tcPr>
            <w:tcW w:w="1843" w:type="dxa"/>
            <w:vMerge/>
            <w:vAlign w:val="center"/>
          </w:tcPr>
          <w:p w14:paraId="346AC2A6" w14:textId="77777777" w:rsidR="00281FED" w:rsidRDefault="00281FED" w:rsidP="00A31BE9">
            <w:pPr>
              <w:jc w:val="center"/>
              <w:rPr>
                <w:rFonts w:ascii="SimpleStd" w:hAnsi="SimpleStd"/>
              </w:rPr>
            </w:pPr>
          </w:p>
        </w:tc>
        <w:tc>
          <w:tcPr>
            <w:tcW w:w="4815" w:type="dxa"/>
            <w:vAlign w:val="center"/>
          </w:tcPr>
          <w:p w14:paraId="7920B7D1" w14:textId="731AC9D8" w:rsidR="00281FED" w:rsidRDefault="0045277F" w:rsidP="00A31BE9">
            <w:pPr>
              <w:jc w:val="center"/>
              <w:rPr>
                <w:rFonts w:ascii="SimpleStd" w:hAnsi="SimpleStd"/>
              </w:rPr>
            </w:pPr>
            <w:r>
              <w:t>report_drawing_03</w:t>
            </w:r>
          </w:p>
        </w:tc>
        <w:tc>
          <w:tcPr>
            <w:tcW w:w="2404" w:type="dxa"/>
            <w:vAlign w:val="center"/>
          </w:tcPr>
          <w:p w14:paraId="7738D7D7" w14:textId="3D9925B8" w:rsidR="00281FED" w:rsidRDefault="0045277F" w:rsidP="00A31BE9">
            <w:pPr>
              <w:jc w:val="center"/>
              <w:rPr>
                <w:rFonts w:ascii="SimpleStd" w:hAnsi="SimpleStd"/>
              </w:rPr>
            </w:pPr>
            <w:r>
              <w:rPr>
                <w:noProof/>
              </w:rPr>
              <w:drawing>
                <wp:inline distT="0" distB="0" distL="0" distR="0" wp14:anchorId="3748DC7C" wp14:editId="013F5652">
                  <wp:extent cx="918210" cy="82804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828040"/>
                          </a:xfrm>
                          <a:prstGeom prst="rect">
                            <a:avLst/>
                          </a:prstGeom>
                          <a:noFill/>
                          <a:ln>
                            <a:noFill/>
                          </a:ln>
                        </pic:spPr>
                      </pic:pic>
                    </a:graphicData>
                  </a:graphic>
                </wp:inline>
              </w:drawing>
            </w:r>
          </w:p>
        </w:tc>
      </w:tr>
      <w:tr w:rsidR="00281FED" w:rsidRPr="00915358" w14:paraId="2461C64B" w14:textId="77777777" w:rsidTr="00A31BE9">
        <w:trPr>
          <w:trHeight w:val="915"/>
        </w:trPr>
        <w:tc>
          <w:tcPr>
            <w:tcW w:w="1843" w:type="dxa"/>
            <w:vAlign w:val="center"/>
          </w:tcPr>
          <w:p w14:paraId="2AD8DEF7" w14:textId="77777777" w:rsidR="00281FED" w:rsidRDefault="00281FED" w:rsidP="00A31BE9">
            <w:pPr>
              <w:jc w:val="center"/>
              <w:rPr>
                <w:rFonts w:ascii="SimpleStd" w:hAnsi="SimpleStd"/>
              </w:rPr>
            </w:pPr>
          </w:p>
          <w:p w14:paraId="5CEE85E4" w14:textId="77777777" w:rsidR="00281FED" w:rsidRDefault="00281FED" w:rsidP="00A31BE9">
            <w:pPr>
              <w:jc w:val="center"/>
              <w:rPr>
                <w:rFonts w:ascii="SimpleStd" w:hAnsi="SimpleStd"/>
              </w:rPr>
            </w:pPr>
          </w:p>
          <w:p w14:paraId="459365B4" w14:textId="77777777" w:rsidR="00281FED" w:rsidRDefault="00281FED" w:rsidP="00A31BE9">
            <w:pPr>
              <w:jc w:val="center"/>
              <w:rPr>
                <w:rFonts w:ascii="SimpleStd" w:hAnsi="SimpleStd"/>
              </w:rPr>
            </w:pPr>
            <w:r>
              <w:rPr>
                <w:rFonts w:ascii="SimpleStd" w:hAnsi="SimpleStd"/>
              </w:rPr>
              <w:t>Uncertainty</w:t>
            </w:r>
          </w:p>
          <w:p w14:paraId="42B1771E" w14:textId="77777777" w:rsidR="00281FED" w:rsidRDefault="00281FED" w:rsidP="00A31BE9">
            <w:pPr>
              <w:jc w:val="center"/>
              <w:rPr>
                <w:rFonts w:ascii="SimpleStd" w:hAnsi="SimpleStd"/>
              </w:rPr>
            </w:pPr>
          </w:p>
          <w:p w14:paraId="2D3393BD" w14:textId="77777777" w:rsidR="00281FED" w:rsidRPr="00915358" w:rsidRDefault="00281FED" w:rsidP="00A31BE9">
            <w:pPr>
              <w:jc w:val="center"/>
              <w:rPr>
                <w:rFonts w:ascii="SimpleStd" w:hAnsi="SimpleStd"/>
              </w:rPr>
            </w:pPr>
          </w:p>
        </w:tc>
        <w:tc>
          <w:tcPr>
            <w:tcW w:w="4815" w:type="dxa"/>
            <w:vAlign w:val="center"/>
          </w:tcPr>
          <w:p w14:paraId="2EB78B55" w14:textId="16B32E7B" w:rsidR="00281FED" w:rsidRPr="00384E56" w:rsidRDefault="00384E56" w:rsidP="00384E56">
            <w:pPr>
              <w:jc w:val="center"/>
              <w:rPr>
                <w:rFonts w:ascii="SimpleStd" w:hAnsi="SimpleStd"/>
              </w:rPr>
            </w:pPr>
            <w:r>
              <w:rPr>
                <w:rFonts w:ascii="SimpleStd" w:hAnsi="SimpleStd"/>
              </w:rPr>
              <w:t>Reconstruction on the basis of the still existing parts of the wall</w:t>
            </w:r>
          </w:p>
        </w:tc>
        <w:tc>
          <w:tcPr>
            <w:tcW w:w="2404" w:type="dxa"/>
            <w:vAlign w:val="center"/>
          </w:tcPr>
          <w:p w14:paraId="52691544" w14:textId="45AE342C" w:rsidR="00281FED" w:rsidRPr="00915358" w:rsidRDefault="00281FED" w:rsidP="00A31BE9">
            <w:pPr>
              <w:jc w:val="center"/>
              <w:rPr>
                <w:rFonts w:ascii="SimpleStd" w:hAnsi="SimpleStd"/>
              </w:rPr>
            </w:pPr>
            <w:r>
              <w:rPr>
                <w:rFonts w:ascii="SimpleStd" w:hAnsi="SimpleStd"/>
              </w:rPr>
              <w:t xml:space="preserve">Level </w:t>
            </w:r>
            <w:r w:rsidR="0045277F">
              <w:rPr>
                <w:rFonts w:ascii="SimpleStd" w:hAnsi="SimpleStd"/>
              </w:rPr>
              <w:t>3</w:t>
            </w:r>
          </w:p>
        </w:tc>
      </w:tr>
      <w:tr w:rsidR="00281FED" w:rsidRPr="00915358" w14:paraId="1FDA0629" w14:textId="77777777" w:rsidTr="00A31BE9">
        <w:tc>
          <w:tcPr>
            <w:tcW w:w="1843" w:type="dxa"/>
            <w:vAlign w:val="center"/>
          </w:tcPr>
          <w:p w14:paraId="5600F6FF"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7E1086F9" w14:textId="77777777" w:rsidR="00281FED" w:rsidRDefault="00281FED" w:rsidP="00A31BE9">
            <w:pPr>
              <w:rPr>
                <w:rFonts w:ascii="SimpleStd" w:hAnsi="SimpleStd"/>
              </w:rPr>
            </w:pPr>
          </w:p>
          <w:p w14:paraId="37B2E4B2" w14:textId="5124C5B1" w:rsidR="00384E56" w:rsidRDefault="00384E56" w:rsidP="00384E56">
            <w:pPr>
              <w:jc w:val="center"/>
              <w:rPr>
                <w:rFonts w:ascii="SimpleStd" w:hAnsi="SimpleStd"/>
              </w:rPr>
            </w:pPr>
            <w:r>
              <w:rPr>
                <w:rFonts w:ascii="SimpleStd" w:hAnsi="SimpleStd"/>
              </w:rPr>
              <w:t>T</w:t>
            </w:r>
            <w:r w:rsidRPr="00410DB4">
              <w:rPr>
                <w:rFonts w:ascii="SimpleStd" w:hAnsi="SimpleStd"/>
              </w:rPr>
              <w:t>he dimensions were taken from the report</w:t>
            </w:r>
            <w:r>
              <w:rPr>
                <w:rFonts w:ascii="SimpleStd" w:hAnsi="SimpleStd"/>
              </w:rPr>
              <w:t xml:space="preserve"> drawings and the photos</w:t>
            </w:r>
          </w:p>
          <w:p w14:paraId="1D429EFD" w14:textId="77777777" w:rsidR="00281FED" w:rsidRPr="00915358" w:rsidRDefault="00281FED" w:rsidP="00384E56">
            <w:pPr>
              <w:rPr>
                <w:rFonts w:ascii="SimpleStd" w:hAnsi="SimpleStd"/>
              </w:rPr>
            </w:pPr>
          </w:p>
        </w:tc>
      </w:tr>
    </w:tbl>
    <w:p w14:paraId="507984AB" w14:textId="0FB78DDC" w:rsidR="00281FED" w:rsidRDefault="00281FED" w:rsidP="00281FED">
      <w:pPr>
        <w:rPr>
          <w:rFonts w:ascii="SimpleStd" w:hAnsi="SimpleStd"/>
        </w:rPr>
      </w:pPr>
    </w:p>
    <w:p w14:paraId="0FC9F9D5" w14:textId="77777777" w:rsidR="002E49FF" w:rsidRDefault="002E49FF" w:rsidP="00281FED">
      <w:pPr>
        <w:rPr>
          <w:rFonts w:ascii="SimpleStd" w:hAnsi="SimpleStd"/>
        </w:rPr>
      </w:pPr>
    </w:p>
    <w:p w14:paraId="60E37A66" w14:textId="77777777" w:rsidR="00281FED" w:rsidRDefault="00281FED" w:rsidP="00281FED">
      <w:pPr>
        <w:rPr>
          <w:rFonts w:ascii="SimpleStd" w:hAnsi="SimpleStd"/>
        </w:rPr>
      </w:pPr>
    </w:p>
    <w:p w14:paraId="11DB7293" w14:textId="77777777" w:rsidR="00281FED" w:rsidRDefault="00281FED" w:rsidP="00281FED">
      <w:pPr>
        <w:rPr>
          <w:rFonts w:ascii="SimpleStd" w:hAnsi="SimpleStd"/>
        </w:rPr>
      </w:pPr>
    </w:p>
    <w:p w14:paraId="2AC72AE0" w14:textId="77777777" w:rsidR="00281FED" w:rsidRDefault="00281FED"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281FED" w14:paraId="3A2CCC37" w14:textId="77777777" w:rsidTr="00A31BE9">
        <w:tc>
          <w:tcPr>
            <w:tcW w:w="9062" w:type="dxa"/>
            <w:gridSpan w:val="3"/>
          </w:tcPr>
          <w:p w14:paraId="35C49311" w14:textId="25BFDA73" w:rsidR="00281FED" w:rsidRDefault="00281FED" w:rsidP="00A31BE9">
            <w:pPr>
              <w:jc w:val="center"/>
              <w:rPr>
                <w:rFonts w:ascii="SimpleStd" w:hAnsi="SimpleStd"/>
                <w:i/>
                <w:iCs/>
              </w:rPr>
            </w:pPr>
            <w:r>
              <w:rPr>
                <w:rFonts w:ascii="SimpleStd" w:hAnsi="SimpleStd"/>
              </w:rPr>
              <w:lastRenderedPageBreak/>
              <w:br/>
            </w:r>
            <w:r w:rsidR="00E1767C">
              <w:rPr>
                <w:rFonts w:ascii="SimpleStd" w:hAnsi="SimpleStd"/>
              </w:rPr>
              <w:t>Door</w:t>
            </w:r>
          </w:p>
          <w:p w14:paraId="514AB5C9" w14:textId="77777777" w:rsidR="00281FED" w:rsidRPr="00915358" w:rsidRDefault="00281FED" w:rsidP="00A31BE9">
            <w:pPr>
              <w:jc w:val="center"/>
              <w:rPr>
                <w:rFonts w:ascii="SimpleStd" w:hAnsi="SimpleStd"/>
              </w:rPr>
            </w:pPr>
          </w:p>
        </w:tc>
      </w:tr>
      <w:tr w:rsidR="00281FED" w:rsidRPr="00915358" w14:paraId="531E6593" w14:textId="77777777" w:rsidTr="00A31BE9">
        <w:tc>
          <w:tcPr>
            <w:tcW w:w="1843" w:type="dxa"/>
            <w:vAlign w:val="center"/>
          </w:tcPr>
          <w:p w14:paraId="63A33EE8"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08B13DD3" w14:textId="77777777" w:rsidR="00281FED" w:rsidRDefault="00281FED" w:rsidP="00A31BE9">
            <w:pPr>
              <w:rPr>
                <w:rFonts w:ascii="SimpleStd" w:hAnsi="SimpleStd"/>
              </w:rPr>
            </w:pPr>
          </w:p>
          <w:p w14:paraId="129D7E94" w14:textId="77777777" w:rsidR="00281FED" w:rsidRDefault="00281FED" w:rsidP="00A31BE9">
            <w:pPr>
              <w:rPr>
                <w:rFonts w:ascii="SimpleStd" w:hAnsi="SimpleStd"/>
              </w:rPr>
            </w:pPr>
          </w:p>
          <w:p w14:paraId="3F0DACB6" w14:textId="77777777" w:rsidR="00281FED" w:rsidRDefault="00281FED" w:rsidP="00A31BE9">
            <w:pPr>
              <w:rPr>
                <w:rFonts w:ascii="SimpleStd" w:hAnsi="SimpleStd"/>
              </w:rPr>
            </w:pPr>
          </w:p>
          <w:p w14:paraId="5B5BD492" w14:textId="789E9BE7" w:rsidR="00281FED" w:rsidRDefault="004C7705" w:rsidP="004C7705">
            <w:pPr>
              <w:jc w:val="center"/>
              <w:rPr>
                <w:rFonts w:ascii="SimpleStd" w:hAnsi="SimpleStd"/>
              </w:rPr>
            </w:pPr>
            <w:r>
              <w:rPr>
                <w:noProof/>
              </w:rPr>
              <w:drawing>
                <wp:inline distT="0" distB="0" distL="0" distR="0" wp14:anchorId="4F82F94C" wp14:editId="4181A019">
                  <wp:extent cx="2293899" cy="3008589"/>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7409" cy="3026308"/>
                          </a:xfrm>
                          <a:prstGeom prst="rect">
                            <a:avLst/>
                          </a:prstGeom>
                          <a:noFill/>
                          <a:ln>
                            <a:noFill/>
                          </a:ln>
                        </pic:spPr>
                      </pic:pic>
                    </a:graphicData>
                  </a:graphic>
                </wp:inline>
              </w:drawing>
            </w:r>
          </w:p>
          <w:p w14:paraId="6CF6CE9C" w14:textId="77777777" w:rsidR="00281FED" w:rsidRDefault="00281FED" w:rsidP="00A31BE9">
            <w:pPr>
              <w:rPr>
                <w:rFonts w:ascii="SimpleStd" w:hAnsi="SimpleStd"/>
              </w:rPr>
            </w:pPr>
          </w:p>
          <w:p w14:paraId="53613440" w14:textId="77777777" w:rsidR="00281FED" w:rsidRPr="00915358" w:rsidRDefault="00281FED" w:rsidP="00A31BE9">
            <w:pPr>
              <w:rPr>
                <w:rFonts w:ascii="SimpleStd" w:hAnsi="SimpleStd"/>
              </w:rPr>
            </w:pPr>
          </w:p>
        </w:tc>
      </w:tr>
      <w:tr w:rsidR="00281FED" w:rsidRPr="00915358" w14:paraId="3DB42979" w14:textId="77777777" w:rsidTr="00A31BE9">
        <w:trPr>
          <w:trHeight w:val="1398"/>
        </w:trPr>
        <w:tc>
          <w:tcPr>
            <w:tcW w:w="1843" w:type="dxa"/>
            <w:vMerge w:val="restart"/>
            <w:vAlign w:val="center"/>
          </w:tcPr>
          <w:p w14:paraId="502B8893"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424187D5" w14:textId="77777777" w:rsidR="00E1767C" w:rsidRDefault="00E1767C" w:rsidP="00E1767C">
            <w:pPr>
              <w:jc w:val="center"/>
              <w:rPr>
                <w:rFonts w:ascii="SimpleStd" w:hAnsi="SimpleStd"/>
                <w:i/>
                <w:iCs/>
              </w:rPr>
            </w:pPr>
            <w:r>
              <w:rPr>
                <w:rFonts w:ascii="SimpleStd" w:hAnsi="SimpleStd"/>
              </w:rPr>
              <w:t>analogy_02_01</w:t>
            </w:r>
          </w:p>
          <w:p w14:paraId="38ED1CA8" w14:textId="77777777" w:rsidR="00281FED" w:rsidRDefault="00281FED" w:rsidP="00A31BE9">
            <w:pPr>
              <w:jc w:val="center"/>
              <w:rPr>
                <w:rFonts w:ascii="SimpleStd" w:hAnsi="SimpleStd"/>
                <w:i/>
                <w:iCs/>
              </w:rPr>
            </w:pPr>
          </w:p>
        </w:tc>
        <w:tc>
          <w:tcPr>
            <w:tcW w:w="2404" w:type="dxa"/>
            <w:vAlign w:val="center"/>
          </w:tcPr>
          <w:p w14:paraId="7B711EB6" w14:textId="0A7BA911" w:rsidR="00281FED" w:rsidRPr="00915358" w:rsidRDefault="00E1767C" w:rsidP="00A31BE9">
            <w:pPr>
              <w:jc w:val="center"/>
              <w:rPr>
                <w:rFonts w:ascii="SimpleStd" w:hAnsi="SimpleStd"/>
                <w:i/>
                <w:iCs/>
              </w:rPr>
            </w:pPr>
            <w:r>
              <w:rPr>
                <w:noProof/>
              </w:rPr>
              <w:drawing>
                <wp:inline distT="0" distB="0" distL="0" distR="0" wp14:anchorId="4511B942" wp14:editId="53FCE8C6">
                  <wp:extent cx="756920" cy="1010285"/>
                  <wp:effectExtent l="0" t="0" r="508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56920" cy="1010285"/>
                          </a:xfrm>
                          <a:prstGeom prst="rect">
                            <a:avLst/>
                          </a:prstGeom>
                          <a:noFill/>
                          <a:ln>
                            <a:noFill/>
                          </a:ln>
                        </pic:spPr>
                      </pic:pic>
                    </a:graphicData>
                  </a:graphic>
                </wp:inline>
              </w:drawing>
            </w:r>
          </w:p>
        </w:tc>
      </w:tr>
      <w:tr w:rsidR="00281FED" w:rsidRPr="00915358" w14:paraId="7859B94A" w14:textId="77777777" w:rsidTr="00A31BE9">
        <w:trPr>
          <w:trHeight w:val="1398"/>
        </w:trPr>
        <w:tc>
          <w:tcPr>
            <w:tcW w:w="1843" w:type="dxa"/>
            <w:vMerge/>
            <w:vAlign w:val="center"/>
          </w:tcPr>
          <w:p w14:paraId="43A7DC73" w14:textId="77777777" w:rsidR="00281FED" w:rsidRDefault="00281FED" w:rsidP="00A31BE9">
            <w:pPr>
              <w:jc w:val="center"/>
              <w:rPr>
                <w:rFonts w:ascii="SimpleStd" w:hAnsi="SimpleStd"/>
              </w:rPr>
            </w:pPr>
          </w:p>
        </w:tc>
        <w:tc>
          <w:tcPr>
            <w:tcW w:w="4815" w:type="dxa"/>
            <w:vAlign w:val="center"/>
          </w:tcPr>
          <w:p w14:paraId="68EDD3D2" w14:textId="63EA13DA" w:rsidR="00281FED" w:rsidRDefault="00E1767C" w:rsidP="00A31BE9">
            <w:pPr>
              <w:jc w:val="center"/>
              <w:rPr>
                <w:rFonts w:ascii="SimpleStd" w:hAnsi="SimpleStd"/>
              </w:rPr>
            </w:pPr>
            <w:r>
              <w:t>report_drawing_03</w:t>
            </w:r>
          </w:p>
        </w:tc>
        <w:tc>
          <w:tcPr>
            <w:tcW w:w="2404" w:type="dxa"/>
            <w:vAlign w:val="center"/>
          </w:tcPr>
          <w:p w14:paraId="06E41DD9" w14:textId="78F074AC" w:rsidR="00281FED" w:rsidRDefault="00E1767C" w:rsidP="00A31BE9">
            <w:pPr>
              <w:jc w:val="center"/>
              <w:rPr>
                <w:rFonts w:ascii="SimpleStd" w:hAnsi="SimpleStd"/>
              </w:rPr>
            </w:pPr>
            <w:r>
              <w:rPr>
                <w:noProof/>
              </w:rPr>
              <w:drawing>
                <wp:inline distT="0" distB="0" distL="0" distR="0" wp14:anchorId="3BB8ED9C" wp14:editId="40804EB7">
                  <wp:extent cx="918210" cy="82804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828040"/>
                          </a:xfrm>
                          <a:prstGeom prst="rect">
                            <a:avLst/>
                          </a:prstGeom>
                          <a:noFill/>
                          <a:ln>
                            <a:noFill/>
                          </a:ln>
                        </pic:spPr>
                      </pic:pic>
                    </a:graphicData>
                  </a:graphic>
                </wp:inline>
              </w:drawing>
            </w:r>
          </w:p>
        </w:tc>
      </w:tr>
      <w:tr w:rsidR="00281FED" w:rsidRPr="00915358" w14:paraId="6E9C0318" w14:textId="77777777" w:rsidTr="00A31BE9">
        <w:trPr>
          <w:trHeight w:val="915"/>
        </w:trPr>
        <w:tc>
          <w:tcPr>
            <w:tcW w:w="1843" w:type="dxa"/>
            <w:vAlign w:val="center"/>
          </w:tcPr>
          <w:p w14:paraId="25263336" w14:textId="77777777" w:rsidR="00281FED" w:rsidRDefault="00281FED" w:rsidP="00A31BE9">
            <w:pPr>
              <w:jc w:val="center"/>
              <w:rPr>
                <w:rFonts w:ascii="SimpleStd" w:hAnsi="SimpleStd"/>
              </w:rPr>
            </w:pPr>
          </w:p>
          <w:p w14:paraId="458764AD" w14:textId="77777777" w:rsidR="00281FED" w:rsidRDefault="00281FED" w:rsidP="00A31BE9">
            <w:pPr>
              <w:jc w:val="center"/>
              <w:rPr>
                <w:rFonts w:ascii="SimpleStd" w:hAnsi="SimpleStd"/>
              </w:rPr>
            </w:pPr>
          </w:p>
          <w:p w14:paraId="762E1451" w14:textId="77777777" w:rsidR="00281FED" w:rsidRDefault="00281FED" w:rsidP="00A31BE9">
            <w:pPr>
              <w:jc w:val="center"/>
              <w:rPr>
                <w:rFonts w:ascii="SimpleStd" w:hAnsi="SimpleStd"/>
              </w:rPr>
            </w:pPr>
            <w:r>
              <w:rPr>
                <w:rFonts w:ascii="SimpleStd" w:hAnsi="SimpleStd"/>
              </w:rPr>
              <w:t>Uncertainty</w:t>
            </w:r>
          </w:p>
          <w:p w14:paraId="60CE4E9A" w14:textId="77777777" w:rsidR="00281FED" w:rsidRDefault="00281FED" w:rsidP="00A31BE9">
            <w:pPr>
              <w:jc w:val="center"/>
              <w:rPr>
                <w:rFonts w:ascii="SimpleStd" w:hAnsi="SimpleStd"/>
              </w:rPr>
            </w:pPr>
          </w:p>
          <w:p w14:paraId="65AA486E" w14:textId="77777777" w:rsidR="00281FED" w:rsidRPr="00915358" w:rsidRDefault="00281FED" w:rsidP="00A31BE9">
            <w:pPr>
              <w:jc w:val="center"/>
              <w:rPr>
                <w:rFonts w:ascii="SimpleStd" w:hAnsi="SimpleStd"/>
              </w:rPr>
            </w:pPr>
          </w:p>
        </w:tc>
        <w:tc>
          <w:tcPr>
            <w:tcW w:w="4815" w:type="dxa"/>
            <w:vAlign w:val="center"/>
          </w:tcPr>
          <w:p w14:paraId="00EF216D" w14:textId="5F4DE6D6" w:rsidR="00E1767C" w:rsidRPr="00E1767C" w:rsidRDefault="00E1767C" w:rsidP="00A31BE9">
            <w:pPr>
              <w:jc w:val="center"/>
              <w:rPr>
                <w:rFonts w:ascii="SimpleStd" w:hAnsi="SimpleStd"/>
                <w:color w:val="000000" w:themeColor="text1"/>
              </w:rPr>
            </w:pPr>
            <w:r w:rsidRPr="00E1767C">
              <w:rPr>
                <w:rFonts w:ascii="SimpleStd" w:hAnsi="SimpleStd"/>
                <w:color w:val="000000" w:themeColor="text1"/>
              </w:rPr>
              <w:t xml:space="preserve">The door does not exist anymore, therefore </w:t>
            </w:r>
            <w:proofErr w:type="gramStart"/>
            <w:r w:rsidRPr="00E1767C">
              <w:rPr>
                <w:rFonts w:ascii="SimpleStd" w:hAnsi="SimpleStd"/>
                <w:color w:val="000000" w:themeColor="text1"/>
              </w:rPr>
              <w:t>a</w:t>
            </w:r>
            <w:proofErr w:type="gramEnd"/>
            <w:r w:rsidRPr="00E1767C">
              <w:rPr>
                <w:rFonts w:ascii="SimpleStd" w:hAnsi="SimpleStd"/>
                <w:color w:val="000000" w:themeColor="text1"/>
              </w:rPr>
              <w:t xml:space="preserve"> </w:t>
            </w:r>
            <w:proofErr w:type="spellStart"/>
            <w:r w:rsidRPr="00E1767C">
              <w:rPr>
                <w:rFonts w:ascii="SimpleStd" w:hAnsi="SimpleStd"/>
                <w:color w:val="000000" w:themeColor="text1"/>
              </w:rPr>
              <w:t>analogie</w:t>
            </w:r>
            <w:proofErr w:type="spellEnd"/>
            <w:r w:rsidRPr="00E1767C">
              <w:rPr>
                <w:rFonts w:ascii="SimpleStd" w:hAnsi="SimpleStd"/>
                <w:color w:val="000000" w:themeColor="text1"/>
              </w:rPr>
              <w:t xml:space="preserve"> had to be used</w:t>
            </w:r>
          </w:p>
          <w:p w14:paraId="50A97FAC" w14:textId="651C1041" w:rsidR="00281FED" w:rsidRPr="00915358" w:rsidRDefault="00281FED" w:rsidP="00A31BE9">
            <w:pPr>
              <w:jc w:val="center"/>
              <w:rPr>
                <w:rFonts w:ascii="SimpleStd" w:hAnsi="SimpleStd"/>
              </w:rPr>
            </w:pPr>
          </w:p>
        </w:tc>
        <w:tc>
          <w:tcPr>
            <w:tcW w:w="2404" w:type="dxa"/>
            <w:vAlign w:val="center"/>
          </w:tcPr>
          <w:p w14:paraId="1193CFEA" w14:textId="73E90246" w:rsidR="00281FED" w:rsidRPr="00915358" w:rsidRDefault="00281FED" w:rsidP="00A31BE9">
            <w:pPr>
              <w:jc w:val="center"/>
              <w:rPr>
                <w:rFonts w:ascii="SimpleStd" w:hAnsi="SimpleStd"/>
              </w:rPr>
            </w:pPr>
            <w:r>
              <w:rPr>
                <w:rFonts w:ascii="SimpleStd" w:hAnsi="SimpleStd"/>
              </w:rPr>
              <w:t xml:space="preserve">Level </w:t>
            </w:r>
            <w:r w:rsidR="00E1767C">
              <w:rPr>
                <w:rFonts w:ascii="SimpleStd" w:hAnsi="SimpleStd"/>
              </w:rPr>
              <w:t>2</w:t>
            </w:r>
          </w:p>
        </w:tc>
      </w:tr>
      <w:tr w:rsidR="00281FED" w:rsidRPr="00915358" w14:paraId="47445F65" w14:textId="77777777" w:rsidTr="00A31BE9">
        <w:tc>
          <w:tcPr>
            <w:tcW w:w="1843" w:type="dxa"/>
            <w:vAlign w:val="center"/>
          </w:tcPr>
          <w:p w14:paraId="722FADAC"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2A26865D" w14:textId="77777777" w:rsidR="00281FED" w:rsidRDefault="00281FED" w:rsidP="00A31BE9">
            <w:pPr>
              <w:rPr>
                <w:rFonts w:ascii="SimpleStd" w:hAnsi="SimpleStd"/>
              </w:rPr>
            </w:pPr>
          </w:p>
          <w:p w14:paraId="089DD382" w14:textId="64D050DE" w:rsidR="00BA0E50" w:rsidRDefault="00E1767C" w:rsidP="00E1767C">
            <w:pPr>
              <w:jc w:val="center"/>
              <w:rPr>
                <w:rFonts w:ascii="SimpleStd" w:hAnsi="SimpleStd"/>
                <w:color w:val="000000" w:themeColor="text1"/>
              </w:rPr>
            </w:pPr>
            <w:r w:rsidRPr="00E1767C">
              <w:rPr>
                <w:rFonts w:ascii="SimpleStd" w:hAnsi="SimpleStd"/>
                <w:color w:val="000000" w:themeColor="text1"/>
              </w:rPr>
              <w:t>Analogy_02 was used as reference because it has a relatively simple shape</w:t>
            </w:r>
            <w:r w:rsidR="00C4194C">
              <w:rPr>
                <w:rFonts w:ascii="SimpleStd" w:hAnsi="SimpleStd"/>
                <w:color w:val="000000" w:themeColor="text1"/>
              </w:rPr>
              <w:t>. The report drawing was used for</w:t>
            </w:r>
            <w:r w:rsidR="00BA0E50">
              <w:rPr>
                <w:rFonts w:ascii="SimpleStd" w:hAnsi="SimpleStd"/>
                <w:color w:val="000000" w:themeColor="text1"/>
              </w:rPr>
              <w:t xml:space="preserve"> the </w:t>
            </w:r>
            <w:r w:rsidR="00921D60">
              <w:rPr>
                <w:rFonts w:ascii="SimpleStd" w:hAnsi="SimpleStd"/>
                <w:color w:val="000000" w:themeColor="text1"/>
              </w:rPr>
              <w:t>dimensions.</w:t>
            </w:r>
          </w:p>
          <w:p w14:paraId="6D67EEE3" w14:textId="26BB3EF9" w:rsidR="00281FED" w:rsidRPr="00921D60" w:rsidRDefault="00FA2314" w:rsidP="00921D60">
            <w:pPr>
              <w:jc w:val="center"/>
              <w:rPr>
                <w:rFonts w:ascii="SimpleStd" w:hAnsi="SimpleStd"/>
                <w:color w:val="000000" w:themeColor="text1"/>
              </w:rPr>
            </w:pPr>
            <w:r>
              <w:rPr>
                <w:rFonts w:ascii="SimpleStd" w:hAnsi="SimpleStd"/>
                <w:color w:val="000000" w:themeColor="text1"/>
              </w:rPr>
              <w:t xml:space="preserve"> </w:t>
            </w:r>
            <w:r w:rsidR="00C4194C">
              <w:rPr>
                <w:rFonts w:ascii="SimpleStd" w:hAnsi="SimpleStd"/>
                <w:color w:val="000000" w:themeColor="text1"/>
              </w:rPr>
              <w:t xml:space="preserve"> </w:t>
            </w:r>
            <w:r w:rsidR="00E1767C">
              <w:rPr>
                <w:rFonts w:ascii="SimpleStd" w:hAnsi="SimpleStd"/>
                <w:color w:val="000000" w:themeColor="text1"/>
              </w:rPr>
              <w:t xml:space="preserve"> </w:t>
            </w:r>
          </w:p>
        </w:tc>
      </w:tr>
    </w:tbl>
    <w:p w14:paraId="26115732" w14:textId="324CB51F" w:rsidR="00281FED" w:rsidRDefault="00281FED" w:rsidP="00281FED">
      <w:pPr>
        <w:rPr>
          <w:rFonts w:ascii="SimpleStd" w:hAnsi="SimpleStd"/>
        </w:rPr>
      </w:pPr>
    </w:p>
    <w:p w14:paraId="2E061D0E" w14:textId="24E7B4E0" w:rsidR="00281FED" w:rsidRDefault="00281FED" w:rsidP="00281FED">
      <w:pPr>
        <w:rPr>
          <w:rFonts w:ascii="SimpleStd" w:hAnsi="SimpleStd"/>
        </w:rPr>
      </w:pPr>
    </w:p>
    <w:p w14:paraId="6812CE63" w14:textId="77777777" w:rsidR="004C7705" w:rsidRDefault="004C7705"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281FED" w14:paraId="272A4E4D" w14:textId="77777777" w:rsidTr="00A31BE9">
        <w:tc>
          <w:tcPr>
            <w:tcW w:w="9062" w:type="dxa"/>
            <w:gridSpan w:val="3"/>
          </w:tcPr>
          <w:p w14:paraId="3B957C60" w14:textId="70E410D1" w:rsidR="00281FED" w:rsidRDefault="00281FED" w:rsidP="00A31BE9">
            <w:pPr>
              <w:jc w:val="center"/>
              <w:rPr>
                <w:rFonts w:ascii="SimpleStd" w:hAnsi="SimpleStd"/>
                <w:i/>
                <w:iCs/>
              </w:rPr>
            </w:pPr>
            <w:r>
              <w:rPr>
                <w:rFonts w:ascii="SimpleStd" w:hAnsi="SimpleStd"/>
              </w:rPr>
              <w:lastRenderedPageBreak/>
              <w:br/>
            </w:r>
            <w:proofErr w:type="spellStart"/>
            <w:r w:rsidR="00E1767C">
              <w:rPr>
                <w:rFonts w:ascii="SimpleStd" w:hAnsi="SimpleStd"/>
              </w:rPr>
              <w:t>Floor</w:t>
            </w:r>
            <w:r w:rsidR="00DF4565">
              <w:rPr>
                <w:rFonts w:ascii="SimpleStd" w:hAnsi="SimpleStd"/>
              </w:rPr>
              <w:t>_a</w:t>
            </w:r>
            <w:proofErr w:type="spellEnd"/>
            <w:r w:rsidR="00DF4565">
              <w:rPr>
                <w:rFonts w:ascii="SimpleStd" w:hAnsi="SimpleStd"/>
              </w:rPr>
              <w:t>/b</w:t>
            </w:r>
          </w:p>
          <w:p w14:paraId="70D143FE" w14:textId="77777777" w:rsidR="00281FED" w:rsidRPr="00915358" w:rsidRDefault="00281FED" w:rsidP="00A31BE9">
            <w:pPr>
              <w:jc w:val="center"/>
              <w:rPr>
                <w:rFonts w:ascii="SimpleStd" w:hAnsi="SimpleStd"/>
              </w:rPr>
            </w:pPr>
          </w:p>
        </w:tc>
      </w:tr>
      <w:tr w:rsidR="00281FED" w:rsidRPr="00915358" w14:paraId="3AE1D14F" w14:textId="77777777" w:rsidTr="00A31BE9">
        <w:tc>
          <w:tcPr>
            <w:tcW w:w="1843" w:type="dxa"/>
            <w:vAlign w:val="center"/>
          </w:tcPr>
          <w:p w14:paraId="1D0AB086"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3E22C245" w14:textId="77777777" w:rsidR="00281FED" w:rsidRDefault="00281FED" w:rsidP="00A31BE9">
            <w:pPr>
              <w:rPr>
                <w:rFonts w:ascii="SimpleStd" w:hAnsi="SimpleStd"/>
              </w:rPr>
            </w:pPr>
          </w:p>
          <w:p w14:paraId="5683B6BE" w14:textId="77777777" w:rsidR="00281FED" w:rsidRDefault="00281FED" w:rsidP="00A31BE9">
            <w:pPr>
              <w:rPr>
                <w:rFonts w:ascii="SimpleStd" w:hAnsi="SimpleStd"/>
              </w:rPr>
            </w:pPr>
          </w:p>
          <w:p w14:paraId="16068386" w14:textId="77777777" w:rsidR="00281FED" w:rsidRDefault="00281FED" w:rsidP="00A31BE9">
            <w:pPr>
              <w:rPr>
                <w:rFonts w:ascii="SimpleStd" w:hAnsi="SimpleStd"/>
              </w:rPr>
            </w:pPr>
          </w:p>
          <w:p w14:paraId="2A96522C" w14:textId="6506B33F" w:rsidR="00281FED" w:rsidRDefault="00DF4565" w:rsidP="00A31BE9">
            <w:pPr>
              <w:rPr>
                <w:rFonts w:ascii="SimpleStd" w:hAnsi="SimpleStd"/>
              </w:rPr>
            </w:pPr>
            <w:r>
              <w:rPr>
                <w:noProof/>
              </w:rPr>
              <w:drawing>
                <wp:inline distT="0" distB="0" distL="0" distR="0" wp14:anchorId="1E672A85" wp14:editId="596C3A25">
                  <wp:extent cx="4455035" cy="2743402"/>
                  <wp:effectExtent l="0" t="0" r="317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629" cy="2773326"/>
                          </a:xfrm>
                          <a:prstGeom prst="rect">
                            <a:avLst/>
                          </a:prstGeom>
                          <a:noFill/>
                          <a:ln>
                            <a:noFill/>
                          </a:ln>
                        </pic:spPr>
                      </pic:pic>
                    </a:graphicData>
                  </a:graphic>
                </wp:inline>
              </w:drawing>
            </w:r>
          </w:p>
          <w:p w14:paraId="63DB1A67" w14:textId="77777777" w:rsidR="00281FED" w:rsidRDefault="00281FED" w:rsidP="00A31BE9">
            <w:pPr>
              <w:rPr>
                <w:rFonts w:ascii="SimpleStd" w:hAnsi="SimpleStd"/>
              </w:rPr>
            </w:pPr>
          </w:p>
          <w:p w14:paraId="6790D900" w14:textId="77777777" w:rsidR="00281FED" w:rsidRPr="00915358" w:rsidRDefault="00281FED" w:rsidP="00A31BE9">
            <w:pPr>
              <w:rPr>
                <w:rFonts w:ascii="SimpleStd" w:hAnsi="SimpleStd"/>
              </w:rPr>
            </w:pPr>
          </w:p>
        </w:tc>
      </w:tr>
      <w:tr w:rsidR="00281FED" w:rsidRPr="00915358" w14:paraId="1CE8124B" w14:textId="77777777" w:rsidTr="00A31BE9">
        <w:trPr>
          <w:trHeight w:val="1398"/>
        </w:trPr>
        <w:tc>
          <w:tcPr>
            <w:tcW w:w="1843" w:type="dxa"/>
            <w:vAlign w:val="center"/>
          </w:tcPr>
          <w:p w14:paraId="0427844B"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574F8AF6" w14:textId="5CD85967" w:rsidR="00281FED" w:rsidRDefault="00E1767C" w:rsidP="00A31BE9">
            <w:pPr>
              <w:jc w:val="center"/>
              <w:rPr>
                <w:rFonts w:ascii="SimpleStd" w:hAnsi="SimpleStd"/>
                <w:i/>
                <w:iCs/>
              </w:rPr>
            </w:pPr>
            <w:r>
              <w:t>report_drawing_03</w:t>
            </w:r>
          </w:p>
        </w:tc>
        <w:tc>
          <w:tcPr>
            <w:tcW w:w="2404" w:type="dxa"/>
            <w:vAlign w:val="center"/>
          </w:tcPr>
          <w:p w14:paraId="2192EF03" w14:textId="2FDEDA2B" w:rsidR="00281FED" w:rsidRPr="00915358" w:rsidRDefault="00E1767C" w:rsidP="00A31BE9">
            <w:pPr>
              <w:jc w:val="center"/>
              <w:rPr>
                <w:rFonts w:ascii="SimpleStd" w:hAnsi="SimpleStd"/>
                <w:i/>
                <w:iCs/>
              </w:rPr>
            </w:pPr>
            <w:r>
              <w:rPr>
                <w:noProof/>
              </w:rPr>
              <w:drawing>
                <wp:inline distT="0" distB="0" distL="0" distR="0" wp14:anchorId="13645E4B" wp14:editId="0C821F58">
                  <wp:extent cx="918210" cy="82804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828040"/>
                          </a:xfrm>
                          <a:prstGeom prst="rect">
                            <a:avLst/>
                          </a:prstGeom>
                          <a:noFill/>
                          <a:ln>
                            <a:noFill/>
                          </a:ln>
                        </pic:spPr>
                      </pic:pic>
                    </a:graphicData>
                  </a:graphic>
                </wp:inline>
              </w:drawing>
            </w:r>
          </w:p>
        </w:tc>
      </w:tr>
      <w:tr w:rsidR="00281FED" w:rsidRPr="00915358" w14:paraId="2C29E618" w14:textId="77777777" w:rsidTr="00A31BE9">
        <w:trPr>
          <w:trHeight w:val="915"/>
        </w:trPr>
        <w:tc>
          <w:tcPr>
            <w:tcW w:w="1843" w:type="dxa"/>
            <w:vAlign w:val="center"/>
          </w:tcPr>
          <w:p w14:paraId="1948EE55" w14:textId="77777777" w:rsidR="00281FED" w:rsidRDefault="00281FED" w:rsidP="00A31BE9">
            <w:pPr>
              <w:jc w:val="center"/>
              <w:rPr>
                <w:rFonts w:ascii="SimpleStd" w:hAnsi="SimpleStd"/>
              </w:rPr>
            </w:pPr>
          </w:p>
          <w:p w14:paraId="1DEBF8A4" w14:textId="77777777" w:rsidR="00281FED" w:rsidRDefault="00281FED" w:rsidP="00A31BE9">
            <w:pPr>
              <w:jc w:val="center"/>
              <w:rPr>
                <w:rFonts w:ascii="SimpleStd" w:hAnsi="SimpleStd"/>
              </w:rPr>
            </w:pPr>
          </w:p>
          <w:p w14:paraId="00AE632E" w14:textId="77777777" w:rsidR="00281FED" w:rsidRDefault="00281FED" w:rsidP="00A31BE9">
            <w:pPr>
              <w:jc w:val="center"/>
              <w:rPr>
                <w:rFonts w:ascii="SimpleStd" w:hAnsi="SimpleStd"/>
              </w:rPr>
            </w:pPr>
            <w:r>
              <w:rPr>
                <w:rFonts w:ascii="SimpleStd" w:hAnsi="SimpleStd"/>
              </w:rPr>
              <w:t>Uncertainty</w:t>
            </w:r>
          </w:p>
          <w:p w14:paraId="3D1F86A5" w14:textId="77777777" w:rsidR="00281FED" w:rsidRDefault="00281FED" w:rsidP="00A31BE9">
            <w:pPr>
              <w:jc w:val="center"/>
              <w:rPr>
                <w:rFonts w:ascii="SimpleStd" w:hAnsi="SimpleStd"/>
              </w:rPr>
            </w:pPr>
          </w:p>
          <w:p w14:paraId="7D7D44DA" w14:textId="77777777" w:rsidR="00281FED" w:rsidRPr="00915358" w:rsidRDefault="00281FED" w:rsidP="00A31BE9">
            <w:pPr>
              <w:jc w:val="center"/>
              <w:rPr>
                <w:rFonts w:ascii="SimpleStd" w:hAnsi="SimpleStd"/>
              </w:rPr>
            </w:pPr>
          </w:p>
        </w:tc>
        <w:tc>
          <w:tcPr>
            <w:tcW w:w="4815" w:type="dxa"/>
            <w:vAlign w:val="center"/>
          </w:tcPr>
          <w:p w14:paraId="15F294A4" w14:textId="2C2CC609" w:rsidR="00C20735" w:rsidRPr="00FC1F90" w:rsidRDefault="00C20735" w:rsidP="00A31BE9">
            <w:pPr>
              <w:jc w:val="center"/>
              <w:rPr>
                <w:rFonts w:ascii="SimpleStd" w:hAnsi="SimpleStd"/>
                <w:color w:val="000000" w:themeColor="text1"/>
              </w:rPr>
            </w:pPr>
            <w:r w:rsidRPr="00FC1F90">
              <w:rPr>
                <w:rFonts w:ascii="SimpleStd" w:hAnsi="SimpleStd"/>
                <w:color w:val="000000" w:themeColor="text1"/>
              </w:rPr>
              <w:t>The report drawing shows the still existing parts of the floor. The rest could then easily be deducted</w:t>
            </w:r>
          </w:p>
          <w:p w14:paraId="49C74D7D" w14:textId="35EC71C7" w:rsidR="00281FED" w:rsidRPr="004F58A6" w:rsidRDefault="00281FED" w:rsidP="00A31BE9">
            <w:pPr>
              <w:jc w:val="center"/>
              <w:rPr>
                <w:rFonts w:ascii="SimpleStd" w:hAnsi="SimpleStd"/>
                <w:color w:val="70AD47" w:themeColor="accent6"/>
              </w:rPr>
            </w:pPr>
          </w:p>
        </w:tc>
        <w:tc>
          <w:tcPr>
            <w:tcW w:w="2404" w:type="dxa"/>
            <w:vAlign w:val="center"/>
          </w:tcPr>
          <w:p w14:paraId="7DF49CA2" w14:textId="7AB82AAD" w:rsidR="00281FED" w:rsidRPr="00915358" w:rsidRDefault="00281FED" w:rsidP="00A31BE9">
            <w:pPr>
              <w:jc w:val="center"/>
              <w:rPr>
                <w:rFonts w:ascii="SimpleStd" w:hAnsi="SimpleStd"/>
              </w:rPr>
            </w:pPr>
            <w:r>
              <w:rPr>
                <w:rFonts w:ascii="SimpleStd" w:hAnsi="SimpleStd"/>
              </w:rPr>
              <w:t xml:space="preserve">Level </w:t>
            </w:r>
            <w:r w:rsidR="00DF4565">
              <w:rPr>
                <w:rFonts w:ascii="SimpleStd" w:hAnsi="SimpleStd"/>
              </w:rPr>
              <w:t>4</w:t>
            </w:r>
            <w:r w:rsidR="00E1767C">
              <w:rPr>
                <w:rFonts w:ascii="SimpleStd" w:hAnsi="SimpleStd"/>
              </w:rPr>
              <w:t>/</w:t>
            </w:r>
            <w:r w:rsidR="00DF4565">
              <w:rPr>
                <w:rFonts w:ascii="SimpleStd" w:hAnsi="SimpleStd"/>
              </w:rPr>
              <w:t>3</w:t>
            </w:r>
            <w:r w:rsidR="00CF17F6">
              <w:rPr>
                <w:rFonts w:ascii="SimpleStd" w:hAnsi="SimpleStd"/>
              </w:rPr>
              <w:t>3</w:t>
            </w:r>
          </w:p>
        </w:tc>
      </w:tr>
      <w:tr w:rsidR="00281FED" w:rsidRPr="00915358" w14:paraId="705AB8E3" w14:textId="77777777" w:rsidTr="00A31BE9">
        <w:tc>
          <w:tcPr>
            <w:tcW w:w="1843" w:type="dxa"/>
            <w:vAlign w:val="center"/>
          </w:tcPr>
          <w:p w14:paraId="5E6CE848"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1317E987" w14:textId="77777777" w:rsidR="00281FED" w:rsidRPr="004F58A6" w:rsidRDefault="00281FED" w:rsidP="00A31BE9">
            <w:pPr>
              <w:rPr>
                <w:rFonts w:ascii="SimpleStd" w:hAnsi="SimpleStd"/>
                <w:color w:val="70AD47" w:themeColor="accent6"/>
              </w:rPr>
            </w:pPr>
          </w:p>
          <w:p w14:paraId="00214D96" w14:textId="6175B636" w:rsidR="00C20735" w:rsidRPr="00FC1F90" w:rsidRDefault="00C20735" w:rsidP="00E1767C">
            <w:pPr>
              <w:jc w:val="center"/>
              <w:rPr>
                <w:rFonts w:ascii="SimpleStd" w:hAnsi="SimpleStd"/>
                <w:color w:val="000000" w:themeColor="text1"/>
              </w:rPr>
            </w:pPr>
            <w:r w:rsidRPr="00FC1F90">
              <w:rPr>
                <w:rFonts w:ascii="SimpleStd" w:hAnsi="SimpleStd"/>
                <w:color w:val="000000" w:themeColor="text1"/>
              </w:rPr>
              <w:t>The</w:t>
            </w:r>
            <w:r w:rsidR="00C31D4A" w:rsidRPr="00FC1F90">
              <w:rPr>
                <w:rFonts w:ascii="SimpleStd" w:hAnsi="SimpleStd"/>
                <w:color w:val="000000" w:themeColor="text1"/>
              </w:rPr>
              <w:t xml:space="preserve"> </w:t>
            </w:r>
            <w:r w:rsidR="00152D3A" w:rsidRPr="00FC1F90">
              <w:rPr>
                <w:rFonts w:ascii="SimpleStd" w:hAnsi="SimpleStd"/>
                <w:color w:val="000000" w:themeColor="text1"/>
              </w:rPr>
              <w:t>report drawing could be used to reconstruct the existing and missing part of the floor</w:t>
            </w:r>
          </w:p>
          <w:p w14:paraId="540574B2" w14:textId="0C30417B" w:rsidR="00281FED" w:rsidRPr="004F58A6" w:rsidRDefault="00281FED" w:rsidP="00152D3A">
            <w:pPr>
              <w:jc w:val="center"/>
              <w:rPr>
                <w:rFonts w:ascii="SimpleStd" w:hAnsi="SimpleStd"/>
                <w:color w:val="70AD47" w:themeColor="accent6"/>
              </w:rPr>
            </w:pPr>
          </w:p>
        </w:tc>
      </w:tr>
    </w:tbl>
    <w:p w14:paraId="4AEBC214" w14:textId="71FAE23D" w:rsidR="00281FED" w:rsidRDefault="00281FED" w:rsidP="00281FED">
      <w:pPr>
        <w:rPr>
          <w:rFonts w:ascii="SimpleStd" w:hAnsi="SimpleStd"/>
        </w:rPr>
      </w:pPr>
    </w:p>
    <w:p w14:paraId="40C62A5B" w14:textId="0D53C9FE" w:rsidR="00845D64" w:rsidRDefault="00845D64" w:rsidP="00281FED">
      <w:pPr>
        <w:rPr>
          <w:rFonts w:ascii="SimpleStd" w:hAnsi="SimpleStd"/>
        </w:rPr>
      </w:pPr>
    </w:p>
    <w:p w14:paraId="6278BC16" w14:textId="680A0B50" w:rsidR="00845D64" w:rsidRDefault="00CF17F6" w:rsidP="00CF17F6">
      <w:pPr>
        <w:tabs>
          <w:tab w:val="left" w:pos="6189"/>
        </w:tabs>
        <w:rPr>
          <w:rFonts w:ascii="SimpleStd" w:hAnsi="SimpleStd"/>
        </w:rPr>
      </w:pPr>
      <w:r>
        <w:rPr>
          <w:rFonts w:ascii="SimpleStd" w:hAnsi="SimpleStd"/>
        </w:rPr>
        <w:tab/>
      </w:r>
    </w:p>
    <w:p w14:paraId="6460D8AC" w14:textId="72652BCD" w:rsidR="00CF17F6" w:rsidRDefault="00CF17F6" w:rsidP="00CF17F6">
      <w:pPr>
        <w:tabs>
          <w:tab w:val="left" w:pos="6189"/>
        </w:tabs>
        <w:rPr>
          <w:rFonts w:ascii="SimpleStd" w:hAnsi="SimpleStd"/>
        </w:rPr>
      </w:pPr>
    </w:p>
    <w:p w14:paraId="2E4E5833" w14:textId="77777777" w:rsidR="00CF17F6" w:rsidRDefault="00CF17F6" w:rsidP="00CF17F6">
      <w:pPr>
        <w:tabs>
          <w:tab w:val="left" w:pos="6189"/>
        </w:tabs>
        <w:rPr>
          <w:rFonts w:ascii="SimpleStd" w:hAnsi="SimpleStd"/>
        </w:rPr>
      </w:pPr>
    </w:p>
    <w:p w14:paraId="518145B1" w14:textId="77777777" w:rsidR="00281FED" w:rsidRDefault="00281FED" w:rsidP="00281FED">
      <w:pPr>
        <w:rPr>
          <w:rFonts w:ascii="SimpleStd" w:hAnsi="SimpleStd"/>
        </w:rPr>
      </w:pPr>
    </w:p>
    <w:p w14:paraId="675B7BA1" w14:textId="77777777" w:rsidR="00281FED" w:rsidRDefault="00281FED" w:rsidP="00281FED">
      <w:pPr>
        <w:rPr>
          <w:rFonts w:ascii="SimpleStd" w:hAnsi="SimpleStd"/>
        </w:rPr>
      </w:pPr>
    </w:p>
    <w:tbl>
      <w:tblPr>
        <w:tblStyle w:val="Tabellenraster"/>
        <w:tblW w:w="0" w:type="auto"/>
        <w:tblInd w:w="-5" w:type="dxa"/>
        <w:tblLayout w:type="fixed"/>
        <w:tblLook w:val="04A0" w:firstRow="1" w:lastRow="0" w:firstColumn="1" w:lastColumn="0" w:noHBand="0" w:noVBand="1"/>
      </w:tblPr>
      <w:tblGrid>
        <w:gridCol w:w="1843"/>
        <w:gridCol w:w="4815"/>
        <w:gridCol w:w="2404"/>
      </w:tblGrid>
      <w:tr w:rsidR="00281FED" w14:paraId="09C26DB2" w14:textId="77777777" w:rsidTr="008D2803">
        <w:tc>
          <w:tcPr>
            <w:tcW w:w="9062" w:type="dxa"/>
            <w:gridSpan w:val="3"/>
          </w:tcPr>
          <w:p w14:paraId="3BA2B1A5" w14:textId="0768CA9F" w:rsidR="00281FED" w:rsidRDefault="00281FED" w:rsidP="00A31BE9">
            <w:pPr>
              <w:jc w:val="center"/>
              <w:rPr>
                <w:rFonts w:ascii="SimpleStd" w:hAnsi="SimpleStd"/>
                <w:i/>
                <w:iCs/>
              </w:rPr>
            </w:pPr>
            <w:r>
              <w:rPr>
                <w:rFonts w:ascii="SimpleStd" w:hAnsi="SimpleStd"/>
              </w:rPr>
              <w:lastRenderedPageBreak/>
              <w:br/>
            </w:r>
            <w:r w:rsidR="008538EE">
              <w:rPr>
                <w:rFonts w:ascii="SimpleStd" w:hAnsi="SimpleStd"/>
              </w:rPr>
              <w:t xml:space="preserve">Aron </w:t>
            </w:r>
            <w:proofErr w:type="spellStart"/>
            <w:r w:rsidR="008538EE">
              <w:rPr>
                <w:rFonts w:ascii="SimpleStd" w:hAnsi="SimpleStd"/>
              </w:rPr>
              <w:t>Hakodesh</w:t>
            </w:r>
            <w:proofErr w:type="spellEnd"/>
          </w:p>
          <w:p w14:paraId="6B85DED4" w14:textId="77777777" w:rsidR="00281FED" w:rsidRPr="00915358" w:rsidRDefault="00281FED" w:rsidP="00A31BE9">
            <w:pPr>
              <w:jc w:val="center"/>
              <w:rPr>
                <w:rFonts w:ascii="SimpleStd" w:hAnsi="SimpleStd"/>
              </w:rPr>
            </w:pPr>
          </w:p>
        </w:tc>
      </w:tr>
      <w:tr w:rsidR="00281FED" w:rsidRPr="00915358" w14:paraId="57AE2764" w14:textId="77777777" w:rsidTr="008D2803">
        <w:tc>
          <w:tcPr>
            <w:tcW w:w="1843" w:type="dxa"/>
            <w:vAlign w:val="center"/>
          </w:tcPr>
          <w:p w14:paraId="02F6F0C0"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567EBA3C" w14:textId="77777777" w:rsidR="00281FED" w:rsidRDefault="00281FED" w:rsidP="00A31BE9">
            <w:pPr>
              <w:rPr>
                <w:rFonts w:ascii="SimpleStd" w:hAnsi="SimpleStd"/>
              </w:rPr>
            </w:pPr>
          </w:p>
          <w:p w14:paraId="5B887974" w14:textId="5B25990F" w:rsidR="00281FED" w:rsidRDefault="002D32EB" w:rsidP="003D3586">
            <w:pPr>
              <w:jc w:val="center"/>
              <w:rPr>
                <w:rFonts w:ascii="SimpleStd" w:hAnsi="SimpleStd"/>
              </w:rPr>
            </w:pPr>
            <w:r>
              <w:t xml:space="preserve"> </w:t>
            </w:r>
            <w:r w:rsidR="008D2803">
              <w:t xml:space="preserve"> </w:t>
            </w:r>
            <w:r w:rsidR="008643B4">
              <w:rPr>
                <w:noProof/>
              </w:rPr>
              <w:drawing>
                <wp:inline distT="0" distB="0" distL="0" distR="0" wp14:anchorId="73A21550" wp14:editId="4E81255F">
                  <wp:extent cx="2202286" cy="2904703"/>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1093" cy="2929508"/>
                          </a:xfrm>
                          <a:prstGeom prst="rect">
                            <a:avLst/>
                          </a:prstGeom>
                          <a:noFill/>
                          <a:ln>
                            <a:noFill/>
                          </a:ln>
                        </pic:spPr>
                      </pic:pic>
                    </a:graphicData>
                  </a:graphic>
                </wp:inline>
              </w:drawing>
            </w:r>
          </w:p>
          <w:p w14:paraId="1DA82C09" w14:textId="77777777" w:rsidR="00281FED" w:rsidRPr="00915358" w:rsidRDefault="00281FED" w:rsidP="00A31BE9">
            <w:pPr>
              <w:rPr>
                <w:rFonts w:ascii="SimpleStd" w:hAnsi="SimpleStd"/>
              </w:rPr>
            </w:pPr>
          </w:p>
        </w:tc>
      </w:tr>
      <w:tr w:rsidR="00281FED" w:rsidRPr="00915358" w14:paraId="064F1213" w14:textId="77777777" w:rsidTr="008D2803">
        <w:trPr>
          <w:trHeight w:val="1398"/>
        </w:trPr>
        <w:tc>
          <w:tcPr>
            <w:tcW w:w="1843" w:type="dxa"/>
            <w:vMerge w:val="restart"/>
            <w:vAlign w:val="center"/>
          </w:tcPr>
          <w:p w14:paraId="4F2A042A" w14:textId="61F26DC8" w:rsidR="00281FED" w:rsidRPr="00915358" w:rsidRDefault="004B024A" w:rsidP="00A31BE9">
            <w:pPr>
              <w:jc w:val="center"/>
              <w:rPr>
                <w:rFonts w:ascii="SimpleStd" w:hAnsi="SimpleStd"/>
              </w:rPr>
            </w:pPr>
            <w:r>
              <w:rPr>
                <w:rFonts w:ascii="SimpleStd" w:hAnsi="SimpleStd"/>
              </w:rPr>
              <w:t>3</w:t>
            </w:r>
            <w:r w:rsidR="00281FED">
              <w:rPr>
                <w:rFonts w:ascii="SimpleStd" w:hAnsi="SimpleStd"/>
              </w:rPr>
              <w:t>Used sources</w:t>
            </w:r>
          </w:p>
        </w:tc>
        <w:tc>
          <w:tcPr>
            <w:tcW w:w="4815" w:type="dxa"/>
            <w:vAlign w:val="center"/>
          </w:tcPr>
          <w:p w14:paraId="202536ED" w14:textId="77777777" w:rsidR="00281FED" w:rsidRDefault="008538EE" w:rsidP="00A31BE9">
            <w:pPr>
              <w:jc w:val="center"/>
            </w:pPr>
            <w:r>
              <w:t>report_drawing_05</w:t>
            </w:r>
          </w:p>
          <w:p w14:paraId="3146618D" w14:textId="0BBE73BD" w:rsidR="008D2803" w:rsidRPr="008D2803" w:rsidRDefault="008D2803" w:rsidP="00A31BE9">
            <w:pPr>
              <w:jc w:val="center"/>
              <w:rPr>
                <w:rFonts w:ascii="SimpleStd" w:hAnsi="SimpleStd"/>
                <w:iCs/>
              </w:rPr>
            </w:pPr>
            <w:r w:rsidRPr="008D2803">
              <w:rPr>
                <w:rFonts w:ascii="SimpleStd" w:hAnsi="SimpleStd"/>
                <w:iCs/>
              </w:rPr>
              <w:t>Photo_location_05</w:t>
            </w:r>
          </w:p>
        </w:tc>
        <w:tc>
          <w:tcPr>
            <w:tcW w:w="2404" w:type="dxa"/>
            <w:vAlign w:val="center"/>
          </w:tcPr>
          <w:p w14:paraId="160824BB" w14:textId="77777777" w:rsidR="00281FED" w:rsidRDefault="008538EE" w:rsidP="00A31BE9">
            <w:pPr>
              <w:jc w:val="center"/>
              <w:rPr>
                <w:rFonts w:ascii="SimpleStd" w:hAnsi="SimpleStd"/>
                <w:i/>
                <w:iCs/>
              </w:rPr>
            </w:pPr>
            <w:r>
              <w:rPr>
                <w:noProof/>
              </w:rPr>
              <w:drawing>
                <wp:inline distT="0" distB="0" distL="0" distR="0" wp14:anchorId="73E3E546" wp14:editId="08DF92B0">
                  <wp:extent cx="1389380" cy="671830"/>
                  <wp:effectExtent l="0" t="0" r="127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89380" cy="671830"/>
                          </a:xfrm>
                          <a:prstGeom prst="rect">
                            <a:avLst/>
                          </a:prstGeom>
                          <a:noFill/>
                          <a:ln>
                            <a:noFill/>
                          </a:ln>
                        </pic:spPr>
                      </pic:pic>
                    </a:graphicData>
                  </a:graphic>
                </wp:inline>
              </w:drawing>
            </w:r>
          </w:p>
          <w:p w14:paraId="7419368F" w14:textId="3259AFDB" w:rsidR="008D2803" w:rsidRPr="00915358" w:rsidRDefault="008D2803" w:rsidP="00A31BE9">
            <w:pPr>
              <w:jc w:val="center"/>
              <w:rPr>
                <w:rFonts w:ascii="SimpleStd" w:hAnsi="SimpleStd"/>
                <w:i/>
                <w:iCs/>
              </w:rPr>
            </w:pPr>
            <w:r>
              <w:rPr>
                <w:noProof/>
              </w:rPr>
              <w:drawing>
                <wp:inline distT="0" distB="0" distL="0" distR="0" wp14:anchorId="794E9AED" wp14:editId="10A018ED">
                  <wp:extent cx="1188720" cy="891540"/>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1364" cy="893523"/>
                          </a:xfrm>
                          <a:prstGeom prst="rect">
                            <a:avLst/>
                          </a:prstGeom>
                          <a:noFill/>
                          <a:ln>
                            <a:noFill/>
                          </a:ln>
                        </pic:spPr>
                      </pic:pic>
                    </a:graphicData>
                  </a:graphic>
                </wp:inline>
              </w:drawing>
            </w:r>
          </w:p>
        </w:tc>
      </w:tr>
      <w:tr w:rsidR="00281FED" w:rsidRPr="00915358" w14:paraId="7757123C" w14:textId="77777777" w:rsidTr="008D2803">
        <w:trPr>
          <w:trHeight w:val="1398"/>
        </w:trPr>
        <w:tc>
          <w:tcPr>
            <w:tcW w:w="1843" w:type="dxa"/>
            <w:vMerge/>
            <w:vAlign w:val="center"/>
          </w:tcPr>
          <w:p w14:paraId="22751BC6" w14:textId="77777777" w:rsidR="00281FED" w:rsidRDefault="00281FED" w:rsidP="00A31BE9">
            <w:pPr>
              <w:jc w:val="center"/>
              <w:rPr>
                <w:rFonts w:ascii="SimpleStd" w:hAnsi="SimpleStd"/>
              </w:rPr>
            </w:pPr>
          </w:p>
        </w:tc>
        <w:tc>
          <w:tcPr>
            <w:tcW w:w="4815" w:type="dxa"/>
            <w:vAlign w:val="center"/>
          </w:tcPr>
          <w:p w14:paraId="76800AAF" w14:textId="64BC689C" w:rsidR="008538EE" w:rsidRDefault="008538EE" w:rsidP="008538EE">
            <w:pPr>
              <w:jc w:val="center"/>
              <w:rPr>
                <w:rFonts w:ascii="SimpleStd" w:hAnsi="SimpleStd"/>
                <w:i/>
                <w:iCs/>
              </w:rPr>
            </w:pPr>
            <w:r>
              <w:rPr>
                <w:rFonts w:ascii="SimpleStd" w:hAnsi="SimpleStd"/>
              </w:rPr>
              <w:t>article_01_Page183_Abb18</w:t>
            </w:r>
          </w:p>
          <w:p w14:paraId="675C0218" w14:textId="77777777" w:rsidR="00281FED" w:rsidRDefault="00281FED" w:rsidP="00A31BE9">
            <w:pPr>
              <w:jc w:val="center"/>
              <w:rPr>
                <w:rFonts w:ascii="SimpleStd" w:hAnsi="SimpleStd"/>
              </w:rPr>
            </w:pPr>
          </w:p>
        </w:tc>
        <w:tc>
          <w:tcPr>
            <w:tcW w:w="2404" w:type="dxa"/>
            <w:vAlign w:val="center"/>
          </w:tcPr>
          <w:p w14:paraId="0C81C10B" w14:textId="77777777" w:rsidR="008538EE" w:rsidRDefault="008538EE" w:rsidP="00A31BE9">
            <w:pPr>
              <w:jc w:val="center"/>
              <w:rPr>
                <w:noProof/>
              </w:rPr>
            </w:pPr>
          </w:p>
          <w:p w14:paraId="2B8FE126" w14:textId="77777777" w:rsidR="00281FED" w:rsidRDefault="008538EE" w:rsidP="00A31BE9">
            <w:pPr>
              <w:jc w:val="center"/>
              <w:rPr>
                <w:rFonts w:ascii="SimpleStd" w:hAnsi="SimpleStd"/>
              </w:rPr>
            </w:pPr>
            <w:r>
              <w:rPr>
                <w:noProof/>
              </w:rPr>
              <w:drawing>
                <wp:inline distT="0" distB="0" distL="0" distR="0" wp14:anchorId="32C3D378" wp14:editId="4BD4B704">
                  <wp:extent cx="1376516" cy="1779639"/>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4" cstate="print">
                            <a:extLst>
                              <a:ext uri="{28A0092B-C50C-407E-A947-70E740481C1C}">
                                <a14:useLocalDpi xmlns:a14="http://schemas.microsoft.com/office/drawing/2010/main" val="0"/>
                              </a:ext>
                            </a:extLst>
                          </a:blip>
                          <a:srcRect l="63729"/>
                          <a:stretch/>
                        </pic:blipFill>
                        <pic:spPr bwMode="auto">
                          <a:xfrm>
                            <a:off x="0" y="0"/>
                            <a:ext cx="1452150" cy="1877423"/>
                          </a:xfrm>
                          <a:prstGeom prst="rect">
                            <a:avLst/>
                          </a:prstGeom>
                          <a:noFill/>
                          <a:ln>
                            <a:noFill/>
                          </a:ln>
                          <a:extLst>
                            <a:ext uri="{53640926-AAD7-44D8-BBD7-CCE9431645EC}">
                              <a14:shadowObscured xmlns:a14="http://schemas.microsoft.com/office/drawing/2010/main"/>
                            </a:ext>
                          </a:extLst>
                        </pic:spPr>
                      </pic:pic>
                    </a:graphicData>
                  </a:graphic>
                </wp:inline>
              </w:drawing>
            </w:r>
          </w:p>
          <w:p w14:paraId="4FC94489" w14:textId="68D76D7A" w:rsidR="008538EE" w:rsidRDefault="008538EE" w:rsidP="00A31BE9">
            <w:pPr>
              <w:jc w:val="center"/>
              <w:rPr>
                <w:rFonts w:ascii="SimpleStd" w:hAnsi="SimpleStd"/>
              </w:rPr>
            </w:pPr>
          </w:p>
        </w:tc>
      </w:tr>
      <w:tr w:rsidR="00281FED" w:rsidRPr="00915358" w14:paraId="6C942A91" w14:textId="77777777" w:rsidTr="008D2803">
        <w:trPr>
          <w:trHeight w:val="915"/>
        </w:trPr>
        <w:tc>
          <w:tcPr>
            <w:tcW w:w="1843" w:type="dxa"/>
            <w:vAlign w:val="center"/>
          </w:tcPr>
          <w:p w14:paraId="62637929" w14:textId="77777777" w:rsidR="00281FED" w:rsidRDefault="00281FED" w:rsidP="00A31BE9">
            <w:pPr>
              <w:jc w:val="center"/>
              <w:rPr>
                <w:rFonts w:ascii="SimpleStd" w:hAnsi="SimpleStd"/>
              </w:rPr>
            </w:pPr>
          </w:p>
          <w:p w14:paraId="1D2C135B" w14:textId="77777777" w:rsidR="00281FED" w:rsidRDefault="00281FED" w:rsidP="00A31BE9">
            <w:pPr>
              <w:jc w:val="center"/>
              <w:rPr>
                <w:rFonts w:ascii="SimpleStd" w:hAnsi="SimpleStd"/>
              </w:rPr>
            </w:pPr>
          </w:p>
          <w:p w14:paraId="3EEF4E65" w14:textId="77777777" w:rsidR="00281FED" w:rsidRDefault="00281FED" w:rsidP="00A31BE9">
            <w:pPr>
              <w:jc w:val="center"/>
              <w:rPr>
                <w:rFonts w:ascii="SimpleStd" w:hAnsi="SimpleStd"/>
              </w:rPr>
            </w:pPr>
            <w:r>
              <w:rPr>
                <w:rFonts w:ascii="SimpleStd" w:hAnsi="SimpleStd"/>
              </w:rPr>
              <w:t>Uncertainty</w:t>
            </w:r>
          </w:p>
          <w:p w14:paraId="7D9F4557" w14:textId="77777777" w:rsidR="00281FED" w:rsidRDefault="00281FED" w:rsidP="00A31BE9">
            <w:pPr>
              <w:jc w:val="center"/>
              <w:rPr>
                <w:rFonts w:ascii="SimpleStd" w:hAnsi="SimpleStd"/>
              </w:rPr>
            </w:pPr>
          </w:p>
          <w:p w14:paraId="623413D6" w14:textId="77777777" w:rsidR="00281FED" w:rsidRPr="00915358" w:rsidRDefault="00281FED" w:rsidP="00A31BE9">
            <w:pPr>
              <w:jc w:val="center"/>
              <w:rPr>
                <w:rFonts w:ascii="SimpleStd" w:hAnsi="SimpleStd"/>
              </w:rPr>
            </w:pPr>
          </w:p>
        </w:tc>
        <w:tc>
          <w:tcPr>
            <w:tcW w:w="4815" w:type="dxa"/>
            <w:vAlign w:val="center"/>
          </w:tcPr>
          <w:p w14:paraId="02E9F50D" w14:textId="39E68C04" w:rsidR="00281FED" w:rsidRPr="002D32EB" w:rsidRDefault="002D32EB" w:rsidP="00A31BE9">
            <w:pPr>
              <w:jc w:val="center"/>
              <w:rPr>
                <w:rFonts w:ascii="SimpleStd" w:hAnsi="SimpleStd"/>
              </w:rPr>
            </w:pPr>
            <w:r w:rsidRPr="002D32EB">
              <w:rPr>
                <w:rFonts w:ascii="SimpleStd" w:hAnsi="SimpleStd"/>
                <w:color w:val="000000" w:themeColor="text1"/>
              </w:rPr>
              <w:t>Only the general shape and location</w:t>
            </w:r>
            <w:r>
              <w:rPr>
                <w:rFonts w:ascii="SimpleStd" w:hAnsi="SimpleStd"/>
                <w:color w:val="000000" w:themeColor="text1"/>
              </w:rPr>
              <w:t xml:space="preserve"> </w:t>
            </w:r>
            <w:r w:rsidRPr="002D32EB">
              <w:rPr>
                <w:rFonts w:ascii="SimpleStd" w:hAnsi="SimpleStd"/>
                <w:color w:val="000000" w:themeColor="text1"/>
              </w:rPr>
              <w:t xml:space="preserve">is visible on the eastern wall. The rest had to be deducted from analogies </w:t>
            </w:r>
          </w:p>
        </w:tc>
        <w:tc>
          <w:tcPr>
            <w:tcW w:w="2404" w:type="dxa"/>
            <w:vAlign w:val="center"/>
          </w:tcPr>
          <w:p w14:paraId="646AB44F" w14:textId="1214658B" w:rsidR="00281FED" w:rsidRPr="00915358" w:rsidRDefault="00281FED" w:rsidP="00A31BE9">
            <w:pPr>
              <w:jc w:val="center"/>
              <w:rPr>
                <w:rFonts w:ascii="SimpleStd" w:hAnsi="SimpleStd"/>
              </w:rPr>
            </w:pPr>
            <w:r>
              <w:rPr>
                <w:rFonts w:ascii="SimpleStd" w:hAnsi="SimpleStd"/>
              </w:rPr>
              <w:t xml:space="preserve">Level </w:t>
            </w:r>
            <w:r w:rsidR="008538EE">
              <w:rPr>
                <w:rFonts w:ascii="SimpleStd" w:hAnsi="SimpleStd"/>
              </w:rPr>
              <w:t>2</w:t>
            </w:r>
          </w:p>
        </w:tc>
      </w:tr>
      <w:tr w:rsidR="00281FED" w:rsidRPr="00915358" w14:paraId="3CF3BDBE" w14:textId="77777777" w:rsidTr="008D2803">
        <w:tc>
          <w:tcPr>
            <w:tcW w:w="1843" w:type="dxa"/>
            <w:vAlign w:val="center"/>
          </w:tcPr>
          <w:p w14:paraId="0B31F4CA"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1F3E87FD" w14:textId="119B16D6" w:rsidR="00281FED" w:rsidRPr="00915358" w:rsidRDefault="00DC4C57" w:rsidP="008D2803">
            <w:pPr>
              <w:rPr>
                <w:rFonts w:ascii="SimpleStd" w:hAnsi="SimpleStd"/>
              </w:rPr>
            </w:pPr>
            <w:r>
              <w:rPr>
                <w:rFonts w:ascii="SimpleStd" w:hAnsi="SimpleStd"/>
              </w:rPr>
              <w:t xml:space="preserve">The reconstruction was based on </w:t>
            </w:r>
            <w:r w:rsidR="008D2803">
              <w:rPr>
                <w:rFonts w:ascii="SimpleStd" w:hAnsi="SimpleStd"/>
              </w:rPr>
              <w:t>analogies of similar structures from the defined time period. The dimensions were scaled to fit the niche which is visible on the report drawing and photo.</w:t>
            </w:r>
          </w:p>
        </w:tc>
      </w:tr>
      <w:tr w:rsidR="00281FED" w14:paraId="723AAC4E" w14:textId="77777777" w:rsidTr="008D2803">
        <w:tc>
          <w:tcPr>
            <w:tcW w:w="9062" w:type="dxa"/>
            <w:gridSpan w:val="3"/>
          </w:tcPr>
          <w:p w14:paraId="622126D2" w14:textId="23D38903" w:rsidR="00281FED" w:rsidRDefault="00281FED" w:rsidP="00A31BE9">
            <w:pPr>
              <w:jc w:val="center"/>
              <w:rPr>
                <w:rFonts w:ascii="SimpleStd" w:hAnsi="SimpleStd"/>
                <w:i/>
                <w:iCs/>
              </w:rPr>
            </w:pPr>
            <w:r>
              <w:rPr>
                <w:rFonts w:ascii="SimpleStd" w:hAnsi="SimpleStd"/>
              </w:rPr>
              <w:lastRenderedPageBreak/>
              <w:br/>
            </w:r>
            <w:r w:rsidR="004F5B31">
              <w:rPr>
                <w:rFonts w:ascii="SimpleStd" w:hAnsi="SimpleStd"/>
              </w:rPr>
              <w:t>Cornice</w:t>
            </w:r>
          </w:p>
          <w:p w14:paraId="2CDB4033" w14:textId="77777777" w:rsidR="00281FED" w:rsidRPr="00915358" w:rsidRDefault="00281FED" w:rsidP="00A31BE9">
            <w:pPr>
              <w:jc w:val="center"/>
              <w:rPr>
                <w:rFonts w:ascii="SimpleStd" w:hAnsi="SimpleStd"/>
              </w:rPr>
            </w:pPr>
          </w:p>
        </w:tc>
      </w:tr>
      <w:tr w:rsidR="00281FED" w:rsidRPr="00915358" w14:paraId="29989032" w14:textId="77777777" w:rsidTr="008D2803">
        <w:tc>
          <w:tcPr>
            <w:tcW w:w="1843" w:type="dxa"/>
            <w:vAlign w:val="center"/>
          </w:tcPr>
          <w:p w14:paraId="4FF12CFD"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007D3568" w14:textId="77777777" w:rsidR="00281FED" w:rsidRDefault="00281FED" w:rsidP="00200985">
            <w:pPr>
              <w:jc w:val="center"/>
              <w:rPr>
                <w:rFonts w:ascii="SimpleStd" w:hAnsi="SimpleStd"/>
              </w:rPr>
            </w:pPr>
          </w:p>
          <w:p w14:paraId="43E9E414" w14:textId="77777777" w:rsidR="004E0B5F" w:rsidRDefault="004E0B5F" w:rsidP="00A31BE9">
            <w:pPr>
              <w:rPr>
                <w:noProof/>
              </w:rPr>
            </w:pPr>
          </w:p>
          <w:p w14:paraId="0529F193" w14:textId="05590A39" w:rsidR="00281FED" w:rsidRDefault="004E0B5F" w:rsidP="00200985">
            <w:pPr>
              <w:jc w:val="center"/>
              <w:rPr>
                <w:rFonts w:ascii="SimpleStd" w:hAnsi="SimpleStd"/>
              </w:rPr>
            </w:pPr>
            <w:r>
              <w:rPr>
                <w:noProof/>
              </w:rPr>
              <w:drawing>
                <wp:inline distT="0" distB="0" distL="0" distR="0" wp14:anchorId="76F41A79" wp14:editId="73259F31">
                  <wp:extent cx="3762375" cy="18859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58"/>
                          <a:stretch/>
                        </pic:blipFill>
                        <pic:spPr bwMode="auto">
                          <a:xfrm>
                            <a:off x="0" y="0"/>
                            <a:ext cx="3782608" cy="1896092"/>
                          </a:xfrm>
                          <a:prstGeom prst="rect">
                            <a:avLst/>
                          </a:prstGeom>
                          <a:noFill/>
                          <a:ln>
                            <a:noFill/>
                          </a:ln>
                          <a:extLst>
                            <a:ext uri="{53640926-AAD7-44D8-BBD7-CCE9431645EC}">
                              <a14:shadowObscured xmlns:a14="http://schemas.microsoft.com/office/drawing/2010/main"/>
                            </a:ext>
                          </a:extLst>
                        </pic:spPr>
                      </pic:pic>
                    </a:graphicData>
                  </a:graphic>
                </wp:inline>
              </w:drawing>
            </w:r>
          </w:p>
          <w:p w14:paraId="73A204A1" w14:textId="77777777" w:rsidR="00281FED" w:rsidRPr="00915358" w:rsidRDefault="00281FED" w:rsidP="00A31BE9">
            <w:pPr>
              <w:rPr>
                <w:rFonts w:ascii="SimpleStd" w:hAnsi="SimpleStd"/>
              </w:rPr>
            </w:pPr>
          </w:p>
        </w:tc>
      </w:tr>
      <w:tr w:rsidR="00281FED" w:rsidRPr="00915358" w14:paraId="7007973E" w14:textId="77777777" w:rsidTr="008D2803">
        <w:trPr>
          <w:trHeight w:val="1398"/>
        </w:trPr>
        <w:tc>
          <w:tcPr>
            <w:tcW w:w="1843" w:type="dxa"/>
            <w:vAlign w:val="center"/>
          </w:tcPr>
          <w:p w14:paraId="5CE0A3CE"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6D9A4058" w14:textId="229883FF" w:rsidR="004F5B31" w:rsidRDefault="004F5B31" w:rsidP="004F5B31">
            <w:pPr>
              <w:jc w:val="center"/>
              <w:rPr>
                <w:rFonts w:ascii="SimpleStd" w:hAnsi="SimpleStd"/>
              </w:rPr>
            </w:pPr>
            <w:r>
              <w:rPr>
                <w:rFonts w:ascii="SimpleStd" w:hAnsi="SimpleStd"/>
              </w:rPr>
              <w:t>article_01_Page182_Abb14</w:t>
            </w:r>
          </w:p>
          <w:p w14:paraId="500C8B01" w14:textId="77777777" w:rsidR="004F5B31" w:rsidRDefault="004F5B31" w:rsidP="004F5B31">
            <w:pPr>
              <w:jc w:val="center"/>
              <w:rPr>
                <w:rFonts w:ascii="SimpleStd" w:hAnsi="SimpleStd"/>
              </w:rPr>
            </w:pPr>
          </w:p>
          <w:p w14:paraId="242E51E5" w14:textId="77777777" w:rsidR="004F5B31" w:rsidRDefault="004F5B31" w:rsidP="004F5B31">
            <w:pPr>
              <w:jc w:val="center"/>
              <w:rPr>
                <w:rFonts w:ascii="SimpleStd" w:hAnsi="SimpleStd"/>
                <w:i/>
                <w:iCs/>
              </w:rPr>
            </w:pPr>
            <w:r>
              <w:rPr>
                <w:rFonts w:ascii="SimpleStd" w:hAnsi="SimpleStd"/>
              </w:rPr>
              <w:t>photo_location_11</w:t>
            </w:r>
          </w:p>
          <w:p w14:paraId="6AEBA917" w14:textId="77777777" w:rsidR="004F5B31" w:rsidRDefault="004F5B31" w:rsidP="004F5B31">
            <w:pPr>
              <w:jc w:val="center"/>
              <w:rPr>
                <w:rFonts w:ascii="SimpleStd" w:hAnsi="SimpleStd"/>
                <w:i/>
                <w:iCs/>
              </w:rPr>
            </w:pPr>
          </w:p>
          <w:p w14:paraId="75F2C043" w14:textId="77777777" w:rsidR="00281FED" w:rsidRDefault="00281FED" w:rsidP="00A31BE9">
            <w:pPr>
              <w:jc w:val="center"/>
              <w:rPr>
                <w:rFonts w:ascii="SimpleStd" w:hAnsi="SimpleStd"/>
                <w:i/>
                <w:iCs/>
              </w:rPr>
            </w:pPr>
          </w:p>
        </w:tc>
        <w:tc>
          <w:tcPr>
            <w:tcW w:w="2404" w:type="dxa"/>
            <w:vAlign w:val="center"/>
          </w:tcPr>
          <w:p w14:paraId="5F7DD994" w14:textId="0C3D7624" w:rsidR="00281FED" w:rsidRDefault="004F5B31" w:rsidP="00A31BE9">
            <w:pPr>
              <w:jc w:val="center"/>
              <w:rPr>
                <w:rFonts w:ascii="SimpleStd" w:hAnsi="SimpleStd"/>
                <w:i/>
                <w:iCs/>
              </w:rPr>
            </w:pPr>
            <w:r>
              <w:rPr>
                <w:noProof/>
              </w:rPr>
              <w:drawing>
                <wp:inline distT="0" distB="0" distL="0" distR="0" wp14:anchorId="725B1E26" wp14:editId="2CA08307">
                  <wp:extent cx="1131570" cy="733425"/>
                  <wp:effectExtent l="0" t="0" r="0" b="952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31570" cy="733425"/>
                          </a:xfrm>
                          <a:prstGeom prst="rect">
                            <a:avLst/>
                          </a:prstGeom>
                          <a:noFill/>
                          <a:ln>
                            <a:noFill/>
                          </a:ln>
                        </pic:spPr>
                      </pic:pic>
                    </a:graphicData>
                  </a:graphic>
                </wp:inline>
              </w:drawing>
            </w:r>
          </w:p>
          <w:p w14:paraId="2CE9EF36" w14:textId="77777777" w:rsidR="004F5B31" w:rsidRDefault="004F5B31" w:rsidP="00A31BE9">
            <w:pPr>
              <w:jc w:val="center"/>
              <w:rPr>
                <w:rFonts w:ascii="SimpleStd" w:hAnsi="SimpleStd"/>
                <w:i/>
                <w:iCs/>
              </w:rPr>
            </w:pPr>
          </w:p>
          <w:p w14:paraId="7CC6C1D9" w14:textId="7A10F4BA" w:rsidR="004F5B31" w:rsidRPr="00915358" w:rsidRDefault="004F5B31" w:rsidP="00A31BE9">
            <w:pPr>
              <w:jc w:val="center"/>
              <w:rPr>
                <w:rFonts w:ascii="SimpleStd" w:hAnsi="SimpleStd"/>
                <w:i/>
                <w:iCs/>
              </w:rPr>
            </w:pPr>
            <w:r>
              <w:rPr>
                <w:noProof/>
              </w:rPr>
              <w:drawing>
                <wp:inline distT="0" distB="0" distL="0" distR="0" wp14:anchorId="77898E56" wp14:editId="7326625D">
                  <wp:extent cx="1249680" cy="831215"/>
                  <wp:effectExtent l="0" t="0" r="7620" b="6985"/>
                  <wp:docPr id="14"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49680" cy="831215"/>
                          </a:xfrm>
                          <a:prstGeom prst="rect">
                            <a:avLst/>
                          </a:prstGeom>
                          <a:noFill/>
                          <a:ln>
                            <a:noFill/>
                          </a:ln>
                        </pic:spPr>
                      </pic:pic>
                    </a:graphicData>
                  </a:graphic>
                </wp:inline>
              </w:drawing>
            </w:r>
          </w:p>
        </w:tc>
      </w:tr>
      <w:tr w:rsidR="00281FED" w:rsidRPr="00915358" w14:paraId="5EDEEDE2" w14:textId="77777777" w:rsidTr="008D2803">
        <w:trPr>
          <w:trHeight w:val="915"/>
        </w:trPr>
        <w:tc>
          <w:tcPr>
            <w:tcW w:w="1843" w:type="dxa"/>
            <w:vAlign w:val="center"/>
          </w:tcPr>
          <w:p w14:paraId="6FADE497" w14:textId="77777777" w:rsidR="00281FED" w:rsidRDefault="00281FED" w:rsidP="00A31BE9">
            <w:pPr>
              <w:jc w:val="center"/>
              <w:rPr>
                <w:rFonts w:ascii="SimpleStd" w:hAnsi="SimpleStd"/>
              </w:rPr>
            </w:pPr>
          </w:p>
          <w:p w14:paraId="7D275C54" w14:textId="77777777" w:rsidR="00281FED" w:rsidRDefault="00281FED" w:rsidP="00A31BE9">
            <w:pPr>
              <w:jc w:val="center"/>
              <w:rPr>
                <w:rFonts w:ascii="SimpleStd" w:hAnsi="SimpleStd"/>
              </w:rPr>
            </w:pPr>
          </w:p>
          <w:p w14:paraId="6A0DFCDF" w14:textId="77777777" w:rsidR="00281FED" w:rsidRDefault="00281FED" w:rsidP="00A31BE9">
            <w:pPr>
              <w:jc w:val="center"/>
              <w:rPr>
                <w:rFonts w:ascii="SimpleStd" w:hAnsi="SimpleStd"/>
              </w:rPr>
            </w:pPr>
            <w:r>
              <w:rPr>
                <w:rFonts w:ascii="SimpleStd" w:hAnsi="SimpleStd"/>
              </w:rPr>
              <w:t>Uncertainty</w:t>
            </w:r>
          </w:p>
          <w:p w14:paraId="35AAE8AE" w14:textId="77777777" w:rsidR="00281FED" w:rsidRDefault="00281FED" w:rsidP="00A31BE9">
            <w:pPr>
              <w:jc w:val="center"/>
              <w:rPr>
                <w:rFonts w:ascii="SimpleStd" w:hAnsi="SimpleStd"/>
              </w:rPr>
            </w:pPr>
          </w:p>
          <w:p w14:paraId="78AD23BD" w14:textId="77777777" w:rsidR="00281FED" w:rsidRPr="00915358" w:rsidRDefault="00281FED" w:rsidP="00A31BE9">
            <w:pPr>
              <w:jc w:val="center"/>
              <w:rPr>
                <w:rFonts w:ascii="SimpleStd" w:hAnsi="SimpleStd"/>
              </w:rPr>
            </w:pPr>
          </w:p>
        </w:tc>
        <w:tc>
          <w:tcPr>
            <w:tcW w:w="4815" w:type="dxa"/>
            <w:vAlign w:val="center"/>
          </w:tcPr>
          <w:p w14:paraId="25410345" w14:textId="422A0203" w:rsidR="00281FED" w:rsidRPr="00915358" w:rsidRDefault="004F5B31" w:rsidP="00A31BE9">
            <w:pPr>
              <w:jc w:val="center"/>
              <w:rPr>
                <w:rFonts w:ascii="SimpleStd" w:hAnsi="SimpleStd"/>
              </w:rPr>
            </w:pPr>
            <w:r w:rsidRPr="00200985">
              <w:rPr>
                <w:rFonts w:ascii="SimpleStd" w:hAnsi="SimpleStd"/>
                <w:color w:val="000000" w:themeColor="text1"/>
              </w:rPr>
              <w:t xml:space="preserve">Parts are still visible </w:t>
            </w:r>
            <w:proofErr w:type="gramStart"/>
            <w:r w:rsidRPr="00200985">
              <w:rPr>
                <w:rFonts w:ascii="SimpleStd" w:hAnsi="SimpleStd"/>
                <w:color w:val="000000" w:themeColor="text1"/>
              </w:rPr>
              <w:t>today</w:t>
            </w:r>
            <w:r w:rsidR="00200985" w:rsidRPr="00200985">
              <w:rPr>
                <w:rFonts w:ascii="SimpleStd" w:hAnsi="SimpleStd"/>
                <w:color w:val="000000" w:themeColor="text1"/>
              </w:rPr>
              <w:t>,</w:t>
            </w:r>
            <w:proofErr w:type="gramEnd"/>
            <w:r w:rsidR="00200985" w:rsidRPr="00200985">
              <w:rPr>
                <w:rFonts w:ascii="SimpleStd" w:hAnsi="SimpleStd"/>
                <w:color w:val="000000" w:themeColor="text1"/>
              </w:rPr>
              <w:t xml:space="preserve"> the rest can easily be deducted </w:t>
            </w:r>
          </w:p>
        </w:tc>
        <w:tc>
          <w:tcPr>
            <w:tcW w:w="2404" w:type="dxa"/>
            <w:vAlign w:val="center"/>
          </w:tcPr>
          <w:p w14:paraId="4A27406A" w14:textId="05370698" w:rsidR="00281FED" w:rsidRPr="00915358" w:rsidRDefault="00281FED" w:rsidP="00A31BE9">
            <w:pPr>
              <w:jc w:val="center"/>
              <w:rPr>
                <w:rFonts w:ascii="SimpleStd" w:hAnsi="SimpleStd"/>
              </w:rPr>
            </w:pPr>
            <w:r>
              <w:rPr>
                <w:rFonts w:ascii="SimpleStd" w:hAnsi="SimpleStd"/>
              </w:rPr>
              <w:t xml:space="preserve">Level </w:t>
            </w:r>
            <w:r w:rsidR="004F5B31">
              <w:rPr>
                <w:rFonts w:ascii="SimpleStd" w:hAnsi="SimpleStd"/>
              </w:rPr>
              <w:t>3/4</w:t>
            </w:r>
          </w:p>
        </w:tc>
      </w:tr>
      <w:tr w:rsidR="00281FED" w:rsidRPr="00915358" w14:paraId="7B827E74" w14:textId="77777777" w:rsidTr="008D2803">
        <w:tc>
          <w:tcPr>
            <w:tcW w:w="1843" w:type="dxa"/>
            <w:vAlign w:val="center"/>
          </w:tcPr>
          <w:p w14:paraId="2958ECF7"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53878EDB" w14:textId="77777777" w:rsidR="00281FED" w:rsidRDefault="00281FED" w:rsidP="00A31BE9">
            <w:pPr>
              <w:rPr>
                <w:rFonts w:ascii="SimpleStd" w:hAnsi="SimpleStd"/>
              </w:rPr>
            </w:pPr>
          </w:p>
          <w:p w14:paraId="12803A35" w14:textId="609C0F18" w:rsidR="00281FED" w:rsidRPr="00200985" w:rsidRDefault="004F5B31" w:rsidP="00A31BE9">
            <w:pPr>
              <w:jc w:val="center"/>
              <w:rPr>
                <w:rFonts w:ascii="SimpleStd" w:hAnsi="SimpleStd"/>
                <w:color w:val="000000" w:themeColor="text1"/>
              </w:rPr>
            </w:pPr>
            <w:r w:rsidRPr="00200985">
              <w:rPr>
                <w:rFonts w:ascii="SimpleStd" w:hAnsi="SimpleStd"/>
                <w:color w:val="000000" w:themeColor="text1"/>
              </w:rPr>
              <w:t>Parts of the cornice are still visible today. The rest could be reconstructed on the basis of the report drawing</w:t>
            </w:r>
            <w:r w:rsidR="00200985">
              <w:rPr>
                <w:rFonts w:ascii="SimpleStd" w:hAnsi="SimpleStd"/>
                <w:color w:val="000000" w:themeColor="text1"/>
              </w:rPr>
              <w:t xml:space="preserve"> </w:t>
            </w:r>
          </w:p>
          <w:p w14:paraId="5C45C424" w14:textId="77777777" w:rsidR="00281FED" w:rsidRPr="00915358" w:rsidRDefault="00281FED" w:rsidP="00A31BE9">
            <w:pPr>
              <w:jc w:val="center"/>
              <w:rPr>
                <w:rFonts w:ascii="SimpleStd" w:hAnsi="SimpleStd"/>
              </w:rPr>
            </w:pPr>
          </w:p>
        </w:tc>
      </w:tr>
    </w:tbl>
    <w:p w14:paraId="583A1F20" w14:textId="77777777" w:rsidR="00281FED" w:rsidRDefault="00281FED" w:rsidP="00281FED">
      <w:pPr>
        <w:rPr>
          <w:rFonts w:ascii="SimpleStd" w:hAnsi="SimpleStd"/>
        </w:rPr>
      </w:pPr>
    </w:p>
    <w:p w14:paraId="7D0825D6" w14:textId="616A516D" w:rsidR="00281FED" w:rsidRDefault="00281FED" w:rsidP="00281FED">
      <w:pPr>
        <w:rPr>
          <w:rFonts w:ascii="SimpleStd" w:hAnsi="SimpleStd"/>
        </w:rPr>
      </w:pPr>
    </w:p>
    <w:p w14:paraId="46C2B756" w14:textId="76DCDE6B" w:rsidR="00200985" w:rsidRDefault="00200985" w:rsidP="00281FED">
      <w:pPr>
        <w:rPr>
          <w:rFonts w:ascii="SimpleStd" w:hAnsi="SimpleStd"/>
        </w:rPr>
      </w:pPr>
    </w:p>
    <w:p w14:paraId="124DACE7" w14:textId="48EEE179" w:rsidR="00CF17F6" w:rsidRDefault="00CF17F6" w:rsidP="00281FED">
      <w:pPr>
        <w:rPr>
          <w:rFonts w:ascii="SimpleStd" w:hAnsi="SimpleStd"/>
        </w:rPr>
      </w:pPr>
    </w:p>
    <w:p w14:paraId="0F4CCAB5" w14:textId="10093CE0" w:rsidR="00CF17F6" w:rsidRDefault="00CF17F6" w:rsidP="00281FED">
      <w:pPr>
        <w:rPr>
          <w:rFonts w:ascii="SimpleStd" w:hAnsi="SimpleStd"/>
        </w:rPr>
      </w:pPr>
    </w:p>
    <w:p w14:paraId="4D711CEA" w14:textId="076F180D" w:rsidR="00CF17F6" w:rsidRDefault="00CF17F6" w:rsidP="00281FED">
      <w:pPr>
        <w:rPr>
          <w:rFonts w:ascii="SimpleStd" w:hAnsi="SimpleStd"/>
        </w:rPr>
      </w:pPr>
    </w:p>
    <w:p w14:paraId="4BFA526F" w14:textId="5D395080" w:rsidR="00CF17F6" w:rsidRDefault="00CF17F6" w:rsidP="00281FED">
      <w:pPr>
        <w:rPr>
          <w:rFonts w:ascii="SimpleStd" w:hAnsi="SimpleStd"/>
        </w:rPr>
      </w:pPr>
    </w:p>
    <w:p w14:paraId="7AD23914" w14:textId="6DE4BAC2" w:rsidR="00CF17F6" w:rsidRDefault="00CF17F6" w:rsidP="00281FED">
      <w:pPr>
        <w:rPr>
          <w:rFonts w:ascii="SimpleStd" w:hAnsi="SimpleStd"/>
        </w:rPr>
      </w:pPr>
    </w:p>
    <w:p w14:paraId="7ADDA679" w14:textId="77777777" w:rsidR="00CF17F6" w:rsidRDefault="00CF17F6"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CF17F6" w14:paraId="6A3068C0" w14:textId="77777777" w:rsidTr="00D772B4">
        <w:tc>
          <w:tcPr>
            <w:tcW w:w="9062" w:type="dxa"/>
            <w:gridSpan w:val="3"/>
          </w:tcPr>
          <w:p w14:paraId="32322718" w14:textId="0ADE1CD1" w:rsidR="00CF17F6" w:rsidRDefault="00CF17F6" w:rsidP="00D772B4">
            <w:pPr>
              <w:jc w:val="center"/>
              <w:rPr>
                <w:rFonts w:ascii="SimpleStd" w:hAnsi="SimpleStd"/>
                <w:i/>
                <w:iCs/>
              </w:rPr>
            </w:pPr>
            <w:r>
              <w:rPr>
                <w:rFonts w:ascii="SimpleStd" w:hAnsi="SimpleStd"/>
              </w:rPr>
              <w:lastRenderedPageBreak/>
              <w:br/>
            </w:r>
            <w:proofErr w:type="spellStart"/>
            <w:r>
              <w:rPr>
                <w:rFonts w:ascii="SimpleStd" w:hAnsi="SimpleStd"/>
              </w:rPr>
              <w:t>Beams_</w:t>
            </w:r>
            <w:r>
              <w:rPr>
                <w:rFonts w:ascii="SimpleStd" w:hAnsi="SimpleStd"/>
              </w:rPr>
              <w:t>a</w:t>
            </w:r>
            <w:proofErr w:type="spellEnd"/>
          </w:p>
          <w:p w14:paraId="49129D7C" w14:textId="77777777" w:rsidR="00CF17F6" w:rsidRPr="00915358" w:rsidRDefault="00CF17F6" w:rsidP="00D772B4">
            <w:pPr>
              <w:jc w:val="center"/>
              <w:rPr>
                <w:rFonts w:ascii="SimpleStd" w:hAnsi="SimpleStd"/>
              </w:rPr>
            </w:pPr>
          </w:p>
        </w:tc>
      </w:tr>
      <w:tr w:rsidR="00CF17F6" w:rsidRPr="00915358" w14:paraId="42DEDB0E" w14:textId="77777777" w:rsidTr="00D772B4">
        <w:tc>
          <w:tcPr>
            <w:tcW w:w="1843" w:type="dxa"/>
            <w:vAlign w:val="center"/>
          </w:tcPr>
          <w:p w14:paraId="5E2F6B42" w14:textId="77777777" w:rsidR="00CF17F6" w:rsidRPr="00915358" w:rsidRDefault="00CF17F6" w:rsidP="00D772B4">
            <w:pPr>
              <w:jc w:val="center"/>
              <w:rPr>
                <w:rFonts w:ascii="SimpleStd" w:hAnsi="SimpleStd"/>
              </w:rPr>
            </w:pPr>
            <w:r w:rsidRPr="00915358">
              <w:rPr>
                <w:rFonts w:ascii="SimpleStd" w:hAnsi="SimpleStd"/>
              </w:rPr>
              <w:t>Reconstruction</w:t>
            </w:r>
          </w:p>
        </w:tc>
        <w:tc>
          <w:tcPr>
            <w:tcW w:w="7219" w:type="dxa"/>
            <w:gridSpan w:val="2"/>
          </w:tcPr>
          <w:p w14:paraId="5C32B730" w14:textId="77777777" w:rsidR="00CF17F6" w:rsidRDefault="00CF17F6" w:rsidP="00D772B4">
            <w:pPr>
              <w:rPr>
                <w:rFonts w:ascii="SimpleStd" w:hAnsi="SimpleStd"/>
              </w:rPr>
            </w:pPr>
          </w:p>
          <w:p w14:paraId="20AAA214" w14:textId="17A451A5" w:rsidR="00CF17F6" w:rsidRDefault="00F66C50" w:rsidP="00D772B4">
            <w:pPr>
              <w:jc w:val="center"/>
              <w:rPr>
                <w:rFonts w:ascii="SimpleStd" w:hAnsi="SimpleStd"/>
              </w:rPr>
            </w:pPr>
            <w:r>
              <w:rPr>
                <w:noProof/>
              </w:rPr>
              <w:drawing>
                <wp:inline distT="0" distB="0" distL="0" distR="0" wp14:anchorId="294DE54B" wp14:editId="7986373C">
                  <wp:extent cx="3814846" cy="355044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9387" cy="3573287"/>
                          </a:xfrm>
                          <a:prstGeom prst="rect">
                            <a:avLst/>
                          </a:prstGeom>
                          <a:noFill/>
                          <a:ln>
                            <a:noFill/>
                          </a:ln>
                        </pic:spPr>
                      </pic:pic>
                    </a:graphicData>
                  </a:graphic>
                </wp:inline>
              </w:drawing>
            </w:r>
          </w:p>
          <w:p w14:paraId="4D18937C" w14:textId="77777777" w:rsidR="00CF17F6" w:rsidRPr="00915358" w:rsidRDefault="00CF17F6" w:rsidP="00D772B4">
            <w:pPr>
              <w:rPr>
                <w:rFonts w:ascii="SimpleStd" w:hAnsi="SimpleStd"/>
              </w:rPr>
            </w:pPr>
          </w:p>
        </w:tc>
      </w:tr>
      <w:tr w:rsidR="00CF17F6" w:rsidRPr="00915358" w14:paraId="1F8F0E3A" w14:textId="77777777" w:rsidTr="00D772B4">
        <w:trPr>
          <w:trHeight w:val="1398"/>
        </w:trPr>
        <w:tc>
          <w:tcPr>
            <w:tcW w:w="1843" w:type="dxa"/>
            <w:vAlign w:val="center"/>
          </w:tcPr>
          <w:p w14:paraId="7A868E36" w14:textId="77777777" w:rsidR="00CF17F6" w:rsidRPr="00915358" w:rsidRDefault="00CF17F6" w:rsidP="00D772B4">
            <w:pPr>
              <w:jc w:val="center"/>
              <w:rPr>
                <w:rFonts w:ascii="SimpleStd" w:hAnsi="SimpleStd"/>
              </w:rPr>
            </w:pPr>
            <w:r>
              <w:rPr>
                <w:rFonts w:ascii="SimpleStd" w:hAnsi="SimpleStd"/>
              </w:rPr>
              <w:t>Used sources</w:t>
            </w:r>
          </w:p>
        </w:tc>
        <w:tc>
          <w:tcPr>
            <w:tcW w:w="4815" w:type="dxa"/>
            <w:vAlign w:val="center"/>
          </w:tcPr>
          <w:p w14:paraId="170A9D90" w14:textId="77777777" w:rsidR="00CF17F6" w:rsidRDefault="00CF17F6" w:rsidP="00D772B4">
            <w:pPr>
              <w:jc w:val="center"/>
              <w:rPr>
                <w:rFonts w:ascii="SimpleStd" w:hAnsi="SimpleStd"/>
                <w:i/>
                <w:iCs/>
              </w:rPr>
            </w:pPr>
            <w:r w:rsidRPr="002D1A0F">
              <w:rPr>
                <w:rFonts w:ascii="SimpleStd" w:hAnsi="SimpleStd"/>
                <w:iCs/>
              </w:rPr>
              <w:t>http://www.urbs-mediaevalis.de/pages/studienportal/bauteiltypologie/bauteile-w/walmdach.php</w:t>
            </w:r>
          </w:p>
        </w:tc>
        <w:tc>
          <w:tcPr>
            <w:tcW w:w="2404" w:type="dxa"/>
            <w:vAlign w:val="center"/>
          </w:tcPr>
          <w:p w14:paraId="0D4B5F2E" w14:textId="77777777" w:rsidR="00CF17F6" w:rsidRPr="00915358" w:rsidRDefault="00CF17F6" w:rsidP="00D772B4">
            <w:pPr>
              <w:jc w:val="center"/>
              <w:rPr>
                <w:rFonts w:ascii="SimpleStd" w:hAnsi="SimpleStd"/>
                <w:i/>
                <w:iCs/>
              </w:rPr>
            </w:pPr>
            <w:r>
              <w:rPr>
                <w:rFonts w:ascii="SimpleStd" w:hAnsi="SimpleStd"/>
                <w:noProof/>
              </w:rPr>
              <w:drawing>
                <wp:inline distT="0" distB="0" distL="0" distR="0" wp14:anchorId="65533B5D" wp14:editId="45194E47">
                  <wp:extent cx="1093769" cy="740207"/>
                  <wp:effectExtent l="0" t="0" r="0" b="3175"/>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93769" cy="740207"/>
                          </a:xfrm>
                          <a:prstGeom prst="rect">
                            <a:avLst/>
                          </a:prstGeom>
                          <a:noFill/>
                          <a:ln>
                            <a:noFill/>
                          </a:ln>
                        </pic:spPr>
                      </pic:pic>
                    </a:graphicData>
                  </a:graphic>
                </wp:inline>
              </w:drawing>
            </w:r>
          </w:p>
        </w:tc>
      </w:tr>
      <w:tr w:rsidR="00CF17F6" w:rsidRPr="00915358" w14:paraId="3611BDBD" w14:textId="77777777" w:rsidTr="00D772B4">
        <w:trPr>
          <w:trHeight w:val="915"/>
        </w:trPr>
        <w:tc>
          <w:tcPr>
            <w:tcW w:w="1843" w:type="dxa"/>
            <w:vAlign w:val="center"/>
          </w:tcPr>
          <w:p w14:paraId="4E21887B" w14:textId="77777777" w:rsidR="00CF17F6" w:rsidRDefault="00CF17F6" w:rsidP="00D772B4">
            <w:pPr>
              <w:jc w:val="center"/>
              <w:rPr>
                <w:rFonts w:ascii="SimpleStd" w:hAnsi="SimpleStd"/>
              </w:rPr>
            </w:pPr>
          </w:p>
          <w:p w14:paraId="777DC679" w14:textId="77777777" w:rsidR="00CF17F6" w:rsidRDefault="00CF17F6" w:rsidP="00D772B4">
            <w:pPr>
              <w:jc w:val="center"/>
              <w:rPr>
                <w:rFonts w:ascii="SimpleStd" w:hAnsi="SimpleStd"/>
              </w:rPr>
            </w:pPr>
          </w:p>
          <w:p w14:paraId="2F341076" w14:textId="77777777" w:rsidR="00CF17F6" w:rsidRDefault="00CF17F6" w:rsidP="00D772B4">
            <w:pPr>
              <w:jc w:val="center"/>
              <w:rPr>
                <w:rFonts w:ascii="SimpleStd" w:hAnsi="SimpleStd"/>
              </w:rPr>
            </w:pPr>
            <w:r>
              <w:rPr>
                <w:rFonts w:ascii="SimpleStd" w:hAnsi="SimpleStd"/>
              </w:rPr>
              <w:t>Uncertainty</w:t>
            </w:r>
          </w:p>
          <w:p w14:paraId="7B68461F" w14:textId="77777777" w:rsidR="00CF17F6" w:rsidRDefault="00CF17F6" w:rsidP="00D772B4">
            <w:pPr>
              <w:jc w:val="center"/>
              <w:rPr>
                <w:rFonts w:ascii="SimpleStd" w:hAnsi="SimpleStd"/>
              </w:rPr>
            </w:pPr>
          </w:p>
          <w:p w14:paraId="6A57097F" w14:textId="77777777" w:rsidR="00CF17F6" w:rsidRPr="00915358" w:rsidRDefault="00CF17F6" w:rsidP="00D772B4">
            <w:pPr>
              <w:jc w:val="center"/>
              <w:rPr>
                <w:rFonts w:ascii="SimpleStd" w:hAnsi="SimpleStd"/>
              </w:rPr>
            </w:pPr>
          </w:p>
        </w:tc>
        <w:tc>
          <w:tcPr>
            <w:tcW w:w="4815" w:type="dxa"/>
            <w:vAlign w:val="center"/>
          </w:tcPr>
          <w:p w14:paraId="28143F41" w14:textId="77777777" w:rsidR="00CF17F6" w:rsidRPr="00915358" w:rsidRDefault="00CF17F6" w:rsidP="00D772B4">
            <w:pPr>
              <w:jc w:val="center"/>
              <w:rPr>
                <w:rFonts w:ascii="SimpleStd" w:hAnsi="SimpleStd"/>
              </w:rPr>
            </w:pPr>
            <w:r>
              <w:rPr>
                <w:rFonts w:ascii="SimpleStd" w:hAnsi="SimpleStd"/>
              </w:rPr>
              <w:t>Nothing is left of the roof therefore analogy has to be used</w:t>
            </w:r>
          </w:p>
        </w:tc>
        <w:tc>
          <w:tcPr>
            <w:tcW w:w="2404" w:type="dxa"/>
            <w:vAlign w:val="center"/>
          </w:tcPr>
          <w:p w14:paraId="2BCB6C98" w14:textId="77777777" w:rsidR="00CF17F6" w:rsidRPr="00915358" w:rsidRDefault="00CF17F6" w:rsidP="00D772B4">
            <w:pPr>
              <w:jc w:val="center"/>
              <w:rPr>
                <w:rFonts w:ascii="SimpleStd" w:hAnsi="SimpleStd"/>
              </w:rPr>
            </w:pPr>
            <w:r>
              <w:rPr>
                <w:rFonts w:ascii="SimpleStd" w:hAnsi="SimpleStd"/>
              </w:rPr>
              <w:t>Level 1</w:t>
            </w:r>
          </w:p>
        </w:tc>
      </w:tr>
      <w:tr w:rsidR="00CF17F6" w:rsidRPr="00915358" w14:paraId="627560FF" w14:textId="77777777" w:rsidTr="00D772B4">
        <w:tc>
          <w:tcPr>
            <w:tcW w:w="1843" w:type="dxa"/>
            <w:vAlign w:val="center"/>
          </w:tcPr>
          <w:p w14:paraId="61A8D02D" w14:textId="77777777" w:rsidR="00CF17F6" w:rsidRPr="00915358" w:rsidRDefault="00CF17F6" w:rsidP="00D772B4">
            <w:pPr>
              <w:jc w:val="center"/>
              <w:rPr>
                <w:rFonts w:ascii="SimpleStd" w:hAnsi="SimpleStd"/>
              </w:rPr>
            </w:pPr>
            <w:r>
              <w:rPr>
                <w:rFonts w:ascii="SimpleStd" w:hAnsi="SimpleStd"/>
              </w:rPr>
              <w:t>Argumentation</w:t>
            </w:r>
          </w:p>
        </w:tc>
        <w:tc>
          <w:tcPr>
            <w:tcW w:w="7219" w:type="dxa"/>
            <w:gridSpan w:val="2"/>
            <w:vAlign w:val="center"/>
          </w:tcPr>
          <w:p w14:paraId="24474A5B" w14:textId="77777777" w:rsidR="00CF17F6" w:rsidRDefault="00CF17F6" w:rsidP="00D772B4">
            <w:pPr>
              <w:rPr>
                <w:rFonts w:ascii="SimpleStd" w:hAnsi="SimpleStd"/>
              </w:rPr>
            </w:pPr>
          </w:p>
          <w:p w14:paraId="5DFC5023" w14:textId="77777777" w:rsidR="00CF17F6" w:rsidRDefault="00CF17F6" w:rsidP="00D772B4">
            <w:pPr>
              <w:jc w:val="center"/>
              <w:rPr>
                <w:rFonts w:ascii="SimpleStd" w:hAnsi="SimpleStd"/>
              </w:rPr>
            </w:pPr>
            <w:r w:rsidRPr="008E3264">
              <w:rPr>
                <w:rFonts w:ascii="SimpleStd" w:hAnsi="SimpleStd"/>
              </w:rPr>
              <w:t>There are no remains of the roof, so it was reconstructed according to the rules of a hipped roof.</w:t>
            </w:r>
          </w:p>
          <w:p w14:paraId="339B28B4" w14:textId="77777777" w:rsidR="00CF17F6" w:rsidRPr="00915358" w:rsidRDefault="00CF17F6" w:rsidP="00D772B4">
            <w:pPr>
              <w:jc w:val="center"/>
              <w:rPr>
                <w:rFonts w:ascii="SimpleStd" w:hAnsi="SimpleStd"/>
              </w:rPr>
            </w:pPr>
          </w:p>
        </w:tc>
      </w:tr>
    </w:tbl>
    <w:p w14:paraId="3CA08F15" w14:textId="77777777" w:rsidR="00281FED" w:rsidRDefault="00281FED" w:rsidP="00281FED">
      <w:pPr>
        <w:rPr>
          <w:rFonts w:ascii="SimpleStd" w:hAnsi="SimpleStd"/>
        </w:rPr>
      </w:pPr>
    </w:p>
    <w:p w14:paraId="769DFAB5" w14:textId="77777777" w:rsidR="00281FED" w:rsidRDefault="00281FED" w:rsidP="00281FED">
      <w:pPr>
        <w:rPr>
          <w:rFonts w:ascii="SimpleStd" w:hAnsi="SimpleStd"/>
        </w:rPr>
      </w:pPr>
    </w:p>
    <w:p w14:paraId="25A7E90B" w14:textId="55E39AE5" w:rsidR="00281FED" w:rsidRDefault="00281FED" w:rsidP="00281FED">
      <w:pPr>
        <w:rPr>
          <w:rFonts w:ascii="SimpleStd" w:hAnsi="SimpleStd"/>
        </w:rPr>
      </w:pPr>
    </w:p>
    <w:p w14:paraId="17BA1E15" w14:textId="77777777" w:rsidR="004350A3" w:rsidRDefault="004350A3" w:rsidP="00281FED">
      <w:pPr>
        <w:rPr>
          <w:rFonts w:ascii="SimpleStd" w:hAnsi="SimpleStd"/>
        </w:rPr>
      </w:pPr>
    </w:p>
    <w:p w14:paraId="35A40511" w14:textId="77777777" w:rsidR="00281FED" w:rsidRDefault="00281FED" w:rsidP="00281FED">
      <w:pPr>
        <w:rPr>
          <w:rFonts w:ascii="SimpleStd" w:hAnsi="SimpleStd"/>
        </w:rPr>
      </w:pPr>
    </w:p>
    <w:p w14:paraId="70632E3F" w14:textId="77777777" w:rsidR="00281FED" w:rsidRDefault="00281FED" w:rsidP="00281FED">
      <w:pPr>
        <w:rPr>
          <w:rFonts w:ascii="SimpleStd" w:hAnsi="SimpleStd"/>
        </w:rPr>
      </w:pPr>
    </w:p>
    <w:p w14:paraId="27F21542" w14:textId="77777777" w:rsidR="00281FED" w:rsidRDefault="00281FED"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281FED" w14:paraId="634C1B83" w14:textId="77777777" w:rsidTr="00A31BE9">
        <w:tc>
          <w:tcPr>
            <w:tcW w:w="9062" w:type="dxa"/>
            <w:gridSpan w:val="3"/>
          </w:tcPr>
          <w:p w14:paraId="03EA602E" w14:textId="77777777" w:rsidR="00453BE8" w:rsidRPr="00CF17F6" w:rsidRDefault="00281FED" w:rsidP="00453BE8">
            <w:pPr>
              <w:jc w:val="center"/>
              <w:rPr>
                <w:rFonts w:ascii="SimpleStd" w:hAnsi="SimpleStd"/>
                <w:iCs/>
              </w:rPr>
            </w:pPr>
            <w:r>
              <w:rPr>
                <w:rFonts w:ascii="SimpleStd" w:hAnsi="SimpleStd"/>
              </w:rPr>
              <w:lastRenderedPageBreak/>
              <w:br/>
            </w:r>
            <w:r w:rsidR="00453BE8" w:rsidRPr="00CF17F6">
              <w:rPr>
                <w:rFonts w:ascii="SimpleStd" w:hAnsi="SimpleStd"/>
                <w:iCs/>
              </w:rPr>
              <w:t>Ceiling</w:t>
            </w:r>
          </w:p>
          <w:p w14:paraId="67D4BF14" w14:textId="08501961" w:rsidR="00281FED" w:rsidRDefault="00281FED" w:rsidP="00A31BE9">
            <w:pPr>
              <w:jc w:val="center"/>
              <w:rPr>
                <w:rFonts w:ascii="SimpleStd" w:hAnsi="SimpleStd"/>
                <w:i/>
                <w:iCs/>
              </w:rPr>
            </w:pPr>
          </w:p>
          <w:p w14:paraId="67B34432" w14:textId="77777777" w:rsidR="00281FED" w:rsidRPr="00915358" w:rsidRDefault="00281FED" w:rsidP="00A31BE9">
            <w:pPr>
              <w:jc w:val="center"/>
              <w:rPr>
                <w:rFonts w:ascii="SimpleStd" w:hAnsi="SimpleStd"/>
              </w:rPr>
            </w:pPr>
          </w:p>
        </w:tc>
      </w:tr>
      <w:tr w:rsidR="00281FED" w:rsidRPr="00915358" w14:paraId="0DE61F94" w14:textId="77777777" w:rsidTr="00A31BE9">
        <w:tc>
          <w:tcPr>
            <w:tcW w:w="1843" w:type="dxa"/>
            <w:vAlign w:val="center"/>
          </w:tcPr>
          <w:p w14:paraId="79C85943"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4B921998" w14:textId="77777777" w:rsidR="00281FED" w:rsidRDefault="00281FED" w:rsidP="00A31BE9">
            <w:pPr>
              <w:rPr>
                <w:rFonts w:ascii="SimpleStd" w:hAnsi="SimpleStd"/>
              </w:rPr>
            </w:pPr>
          </w:p>
          <w:p w14:paraId="520E4B92" w14:textId="505A8742" w:rsidR="00281FED" w:rsidRDefault="00D6372A" w:rsidP="00D6372A">
            <w:pPr>
              <w:jc w:val="center"/>
              <w:rPr>
                <w:rFonts w:ascii="SimpleStd" w:hAnsi="SimpleStd"/>
              </w:rPr>
            </w:pPr>
            <w:r>
              <w:rPr>
                <w:noProof/>
              </w:rPr>
              <w:drawing>
                <wp:inline distT="0" distB="0" distL="0" distR="0" wp14:anchorId="64C834EE" wp14:editId="5443394A">
                  <wp:extent cx="3488406" cy="2952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1263" cy="2963633"/>
                          </a:xfrm>
                          <a:prstGeom prst="rect">
                            <a:avLst/>
                          </a:prstGeom>
                          <a:noFill/>
                          <a:ln>
                            <a:noFill/>
                          </a:ln>
                        </pic:spPr>
                      </pic:pic>
                    </a:graphicData>
                  </a:graphic>
                </wp:inline>
              </w:drawing>
            </w:r>
          </w:p>
          <w:p w14:paraId="0975F935" w14:textId="77777777" w:rsidR="00281FED" w:rsidRPr="00915358" w:rsidRDefault="00281FED" w:rsidP="00A31BE9">
            <w:pPr>
              <w:rPr>
                <w:rFonts w:ascii="SimpleStd" w:hAnsi="SimpleStd"/>
              </w:rPr>
            </w:pPr>
          </w:p>
        </w:tc>
      </w:tr>
      <w:tr w:rsidR="00281FED" w:rsidRPr="00915358" w14:paraId="5EAD078E" w14:textId="77777777" w:rsidTr="00A31BE9">
        <w:trPr>
          <w:trHeight w:val="1398"/>
        </w:trPr>
        <w:tc>
          <w:tcPr>
            <w:tcW w:w="1843" w:type="dxa"/>
            <w:vAlign w:val="center"/>
          </w:tcPr>
          <w:p w14:paraId="50562284"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2F6B2C26" w14:textId="60DA7E0E" w:rsidR="00281FED" w:rsidRDefault="00453BE8" w:rsidP="00A31BE9">
            <w:pPr>
              <w:jc w:val="center"/>
              <w:rPr>
                <w:rFonts w:ascii="SimpleStd" w:hAnsi="SimpleStd"/>
                <w:i/>
                <w:iCs/>
              </w:rPr>
            </w:pPr>
            <w:r w:rsidRPr="002D1A0F">
              <w:rPr>
                <w:rFonts w:ascii="SimpleStd" w:hAnsi="SimpleStd"/>
                <w:iCs/>
              </w:rPr>
              <w:t>http://www.urbs-mediaevalis.de/pages/studienportal/bauteiltypologie/bauteile-w/walmdach.php</w:t>
            </w:r>
            <w:r>
              <w:rPr>
                <w:rFonts w:ascii="SimpleStd" w:hAnsi="SimpleStd"/>
                <w:i/>
                <w:iCs/>
              </w:rPr>
              <w:t xml:space="preserve"> </w:t>
            </w:r>
          </w:p>
        </w:tc>
        <w:tc>
          <w:tcPr>
            <w:tcW w:w="2404" w:type="dxa"/>
            <w:vAlign w:val="center"/>
          </w:tcPr>
          <w:p w14:paraId="3D897DD4" w14:textId="32A97F66" w:rsidR="00281FED" w:rsidRPr="00915358" w:rsidRDefault="00453BE8" w:rsidP="00A31BE9">
            <w:pPr>
              <w:jc w:val="center"/>
              <w:rPr>
                <w:rFonts w:ascii="SimpleStd" w:hAnsi="SimpleStd"/>
                <w:i/>
                <w:iCs/>
              </w:rPr>
            </w:pPr>
            <w:r>
              <w:rPr>
                <w:rFonts w:ascii="SimpleStd" w:hAnsi="SimpleStd"/>
                <w:noProof/>
              </w:rPr>
              <w:drawing>
                <wp:inline distT="0" distB="0" distL="0" distR="0" wp14:anchorId="2B894D63" wp14:editId="4D6AA6EE">
                  <wp:extent cx="1093769" cy="740207"/>
                  <wp:effectExtent l="0" t="0" r="0" b="3175"/>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93769" cy="740207"/>
                          </a:xfrm>
                          <a:prstGeom prst="rect">
                            <a:avLst/>
                          </a:prstGeom>
                          <a:noFill/>
                          <a:ln>
                            <a:noFill/>
                          </a:ln>
                        </pic:spPr>
                      </pic:pic>
                    </a:graphicData>
                  </a:graphic>
                </wp:inline>
              </w:drawing>
            </w:r>
          </w:p>
        </w:tc>
      </w:tr>
      <w:tr w:rsidR="00281FED" w:rsidRPr="00915358" w14:paraId="6008306C" w14:textId="77777777" w:rsidTr="00A31BE9">
        <w:trPr>
          <w:trHeight w:val="915"/>
        </w:trPr>
        <w:tc>
          <w:tcPr>
            <w:tcW w:w="1843" w:type="dxa"/>
            <w:vAlign w:val="center"/>
          </w:tcPr>
          <w:p w14:paraId="57CFB3AD" w14:textId="77777777" w:rsidR="00281FED" w:rsidRDefault="00281FED" w:rsidP="00A31BE9">
            <w:pPr>
              <w:jc w:val="center"/>
              <w:rPr>
                <w:rFonts w:ascii="SimpleStd" w:hAnsi="SimpleStd"/>
              </w:rPr>
            </w:pPr>
          </w:p>
          <w:p w14:paraId="562CE5F6" w14:textId="77777777" w:rsidR="00281FED" w:rsidRDefault="00281FED" w:rsidP="00A31BE9">
            <w:pPr>
              <w:jc w:val="center"/>
              <w:rPr>
                <w:rFonts w:ascii="SimpleStd" w:hAnsi="SimpleStd"/>
              </w:rPr>
            </w:pPr>
          </w:p>
          <w:p w14:paraId="137F00B6" w14:textId="77777777" w:rsidR="00281FED" w:rsidRDefault="00281FED" w:rsidP="00A31BE9">
            <w:pPr>
              <w:jc w:val="center"/>
              <w:rPr>
                <w:rFonts w:ascii="SimpleStd" w:hAnsi="SimpleStd"/>
              </w:rPr>
            </w:pPr>
            <w:r>
              <w:rPr>
                <w:rFonts w:ascii="SimpleStd" w:hAnsi="SimpleStd"/>
              </w:rPr>
              <w:t>Uncertainty</w:t>
            </w:r>
          </w:p>
          <w:p w14:paraId="0A4B00A4" w14:textId="77777777" w:rsidR="00281FED" w:rsidRDefault="00281FED" w:rsidP="00A31BE9">
            <w:pPr>
              <w:jc w:val="center"/>
              <w:rPr>
                <w:rFonts w:ascii="SimpleStd" w:hAnsi="SimpleStd"/>
              </w:rPr>
            </w:pPr>
          </w:p>
          <w:p w14:paraId="7A6441BB" w14:textId="77777777" w:rsidR="00281FED" w:rsidRPr="00915358" w:rsidRDefault="00281FED" w:rsidP="00A31BE9">
            <w:pPr>
              <w:jc w:val="center"/>
              <w:rPr>
                <w:rFonts w:ascii="SimpleStd" w:hAnsi="SimpleStd"/>
              </w:rPr>
            </w:pPr>
          </w:p>
        </w:tc>
        <w:tc>
          <w:tcPr>
            <w:tcW w:w="4815" w:type="dxa"/>
            <w:vAlign w:val="center"/>
          </w:tcPr>
          <w:p w14:paraId="733A9EF0" w14:textId="21A32838" w:rsidR="00281FED" w:rsidRPr="00915358" w:rsidRDefault="00B73FB5" w:rsidP="00A31BE9">
            <w:pPr>
              <w:jc w:val="center"/>
              <w:rPr>
                <w:rFonts w:ascii="SimpleStd" w:hAnsi="SimpleStd"/>
              </w:rPr>
            </w:pPr>
            <w:r>
              <w:rPr>
                <w:rFonts w:ascii="SimpleStd" w:hAnsi="SimpleStd"/>
              </w:rPr>
              <w:t>Nothing is left of the roof therefore analogy has to be used</w:t>
            </w:r>
          </w:p>
        </w:tc>
        <w:tc>
          <w:tcPr>
            <w:tcW w:w="2404" w:type="dxa"/>
            <w:vAlign w:val="center"/>
          </w:tcPr>
          <w:p w14:paraId="2AF04EB5" w14:textId="499FC46D" w:rsidR="00281FED" w:rsidRPr="00915358" w:rsidRDefault="00281FED" w:rsidP="00A31BE9">
            <w:pPr>
              <w:jc w:val="center"/>
              <w:rPr>
                <w:rFonts w:ascii="SimpleStd" w:hAnsi="SimpleStd"/>
              </w:rPr>
            </w:pPr>
            <w:r>
              <w:rPr>
                <w:rFonts w:ascii="SimpleStd" w:hAnsi="SimpleStd"/>
              </w:rPr>
              <w:t xml:space="preserve">Level </w:t>
            </w:r>
            <w:r w:rsidR="00B73FB5">
              <w:rPr>
                <w:rFonts w:ascii="SimpleStd" w:hAnsi="SimpleStd"/>
              </w:rPr>
              <w:t>1</w:t>
            </w:r>
          </w:p>
        </w:tc>
      </w:tr>
      <w:tr w:rsidR="00281FED" w:rsidRPr="00915358" w14:paraId="6AA48BA4" w14:textId="77777777" w:rsidTr="00A31BE9">
        <w:tc>
          <w:tcPr>
            <w:tcW w:w="1843" w:type="dxa"/>
            <w:vAlign w:val="center"/>
          </w:tcPr>
          <w:p w14:paraId="353681B1"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071A30B5" w14:textId="77777777" w:rsidR="00281FED" w:rsidRDefault="00281FED" w:rsidP="00A31BE9">
            <w:pPr>
              <w:rPr>
                <w:rFonts w:ascii="SimpleStd" w:hAnsi="SimpleStd"/>
              </w:rPr>
            </w:pPr>
          </w:p>
          <w:p w14:paraId="12CB3539" w14:textId="5FEB1738" w:rsidR="00281FED" w:rsidRDefault="00453BE8" w:rsidP="00A31BE9">
            <w:pPr>
              <w:jc w:val="center"/>
              <w:rPr>
                <w:rFonts w:ascii="SimpleStd" w:hAnsi="SimpleStd"/>
              </w:rPr>
            </w:pPr>
            <w:r>
              <w:rPr>
                <w:rFonts w:ascii="SimpleStd" w:hAnsi="SimpleStd"/>
              </w:rPr>
              <w:t xml:space="preserve">The ceiling was reconstructed to </w:t>
            </w:r>
            <w:r w:rsidR="002730C4">
              <w:rPr>
                <w:rFonts w:ascii="SimpleStd" w:hAnsi="SimpleStd"/>
              </w:rPr>
              <w:t>provide a ceiling to</w:t>
            </w:r>
            <w:r>
              <w:rPr>
                <w:rFonts w:ascii="SimpleStd" w:hAnsi="SimpleStd"/>
              </w:rPr>
              <w:t xml:space="preserve"> the room and create an attic</w:t>
            </w:r>
          </w:p>
          <w:p w14:paraId="18C5784B" w14:textId="77777777" w:rsidR="00281FED" w:rsidRPr="00915358" w:rsidRDefault="00281FED" w:rsidP="00A31BE9">
            <w:pPr>
              <w:jc w:val="center"/>
              <w:rPr>
                <w:rFonts w:ascii="SimpleStd" w:hAnsi="SimpleStd"/>
              </w:rPr>
            </w:pPr>
          </w:p>
        </w:tc>
      </w:tr>
    </w:tbl>
    <w:p w14:paraId="7AF7BD06" w14:textId="12DC54C4" w:rsidR="00281FED" w:rsidRDefault="00281FED" w:rsidP="00281FED">
      <w:pPr>
        <w:rPr>
          <w:rFonts w:ascii="SimpleStd" w:hAnsi="SimpleStd"/>
        </w:rPr>
      </w:pPr>
    </w:p>
    <w:p w14:paraId="29ACB118" w14:textId="77777777" w:rsidR="00AA228F" w:rsidRDefault="00AA228F" w:rsidP="00281FED">
      <w:pPr>
        <w:rPr>
          <w:rFonts w:ascii="SimpleStd" w:hAnsi="SimpleStd"/>
        </w:rPr>
      </w:pPr>
    </w:p>
    <w:p w14:paraId="0D1B9B13" w14:textId="77777777" w:rsidR="00281FED" w:rsidRDefault="00281FED" w:rsidP="00281FED">
      <w:pPr>
        <w:rPr>
          <w:rFonts w:ascii="SimpleStd" w:hAnsi="SimpleStd"/>
        </w:rPr>
      </w:pPr>
    </w:p>
    <w:p w14:paraId="7718E02C" w14:textId="77777777" w:rsidR="00281FED" w:rsidRDefault="00281FED" w:rsidP="00281FED">
      <w:pPr>
        <w:rPr>
          <w:rFonts w:ascii="SimpleStd" w:hAnsi="SimpleStd"/>
        </w:rPr>
      </w:pPr>
    </w:p>
    <w:p w14:paraId="0C1EC0E7" w14:textId="010ACB0E" w:rsidR="00676F98" w:rsidRDefault="00676F98" w:rsidP="00676F98">
      <w:pPr>
        <w:rPr>
          <w:rFonts w:ascii="SimpleStd" w:hAnsi="SimpleStd"/>
        </w:rPr>
      </w:pPr>
    </w:p>
    <w:p w14:paraId="161C807A" w14:textId="77777777" w:rsidR="00676F98" w:rsidRDefault="00676F98" w:rsidP="00676F98">
      <w:pPr>
        <w:rPr>
          <w:rFonts w:ascii="SimpleStd" w:hAnsi="SimpleStd"/>
        </w:rPr>
      </w:pPr>
    </w:p>
    <w:p w14:paraId="12DB107F" w14:textId="77777777" w:rsidR="00676F98" w:rsidRDefault="00676F98" w:rsidP="00676F98">
      <w:pPr>
        <w:rPr>
          <w:rFonts w:ascii="SimpleStd" w:hAnsi="SimpleStd"/>
        </w:rPr>
      </w:pPr>
    </w:p>
    <w:p w14:paraId="7914A2E9" w14:textId="77777777" w:rsidR="00676F98" w:rsidRDefault="00676F98" w:rsidP="00676F98">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4350A3" w14:paraId="4BDC8489" w14:textId="77777777" w:rsidTr="00D772B4">
        <w:tc>
          <w:tcPr>
            <w:tcW w:w="9062" w:type="dxa"/>
            <w:gridSpan w:val="3"/>
          </w:tcPr>
          <w:p w14:paraId="05E7AF20" w14:textId="77777777" w:rsidR="004350A3" w:rsidRDefault="004350A3" w:rsidP="00D772B4">
            <w:pPr>
              <w:jc w:val="center"/>
              <w:rPr>
                <w:rFonts w:ascii="SimpleStd" w:hAnsi="SimpleStd"/>
                <w:i/>
                <w:iCs/>
              </w:rPr>
            </w:pPr>
            <w:r>
              <w:rPr>
                <w:rFonts w:ascii="SimpleStd" w:hAnsi="SimpleStd"/>
              </w:rPr>
              <w:lastRenderedPageBreak/>
              <w:br/>
            </w:r>
            <w:proofErr w:type="spellStart"/>
            <w:r>
              <w:rPr>
                <w:rFonts w:ascii="SimpleStd" w:hAnsi="SimpleStd"/>
              </w:rPr>
              <w:t>Beams_b</w:t>
            </w:r>
            <w:proofErr w:type="spellEnd"/>
          </w:p>
          <w:p w14:paraId="243622A9" w14:textId="77777777" w:rsidR="004350A3" w:rsidRPr="00915358" w:rsidRDefault="004350A3" w:rsidP="00D772B4">
            <w:pPr>
              <w:jc w:val="center"/>
              <w:rPr>
                <w:rFonts w:ascii="SimpleStd" w:hAnsi="SimpleStd"/>
              </w:rPr>
            </w:pPr>
          </w:p>
        </w:tc>
      </w:tr>
      <w:tr w:rsidR="004350A3" w:rsidRPr="00915358" w14:paraId="043BCF00" w14:textId="77777777" w:rsidTr="00D772B4">
        <w:tc>
          <w:tcPr>
            <w:tcW w:w="1843" w:type="dxa"/>
            <w:vAlign w:val="center"/>
          </w:tcPr>
          <w:p w14:paraId="65D55F1F" w14:textId="77777777" w:rsidR="004350A3" w:rsidRPr="00915358" w:rsidRDefault="004350A3" w:rsidP="00D772B4">
            <w:pPr>
              <w:jc w:val="center"/>
              <w:rPr>
                <w:rFonts w:ascii="SimpleStd" w:hAnsi="SimpleStd"/>
              </w:rPr>
            </w:pPr>
            <w:r w:rsidRPr="00915358">
              <w:rPr>
                <w:rFonts w:ascii="SimpleStd" w:hAnsi="SimpleStd"/>
              </w:rPr>
              <w:t>Reconstruction</w:t>
            </w:r>
          </w:p>
        </w:tc>
        <w:tc>
          <w:tcPr>
            <w:tcW w:w="7219" w:type="dxa"/>
            <w:gridSpan w:val="2"/>
          </w:tcPr>
          <w:p w14:paraId="45AF22EB" w14:textId="77777777" w:rsidR="004350A3" w:rsidRDefault="004350A3" w:rsidP="00D772B4">
            <w:pPr>
              <w:rPr>
                <w:rFonts w:ascii="SimpleStd" w:hAnsi="SimpleStd"/>
              </w:rPr>
            </w:pPr>
          </w:p>
          <w:p w14:paraId="6ADB7878" w14:textId="77777777" w:rsidR="004350A3" w:rsidRDefault="004350A3" w:rsidP="00D772B4">
            <w:pPr>
              <w:jc w:val="center"/>
              <w:rPr>
                <w:rFonts w:ascii="SimpleStd" w:hAnsi="SimpleStd"/>
              </w:rPr>
            </w:pPr>
            <w:r>
              <w:rPr>
                <w:noProof/>
              </w:rPr>
              <w:drawing>
                <wp:inline distT="0" distB="0" distL="0" distR="0" wp14:anchorId="41F38A31" wp14:editId="37094794">
                  <wp:extent cx="3752850" cy="3362325"/>
                  <wp:effectExtent l="0" t="0" r="0" b="9525"/>
                  <wp:docPr id="18" name="Grafik 18"/>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31">
                            <a:extLst>
                              <a:ext uri="{28A0092B-C50C-407E-A947-70E740481C1C}">
                                <a14:useLocalDpi xmlns:a14="http://schemas.microsoft.com/office/drawing/2010/main" val="0"/>
                              </a:ext>
                            </a:extLst>
                          </a:blip>
                          <a:srcRect t="8010"/>
                          <a:stretch/>
                        </pic:blipFill>
                        <pic:spPr bwMode="auto">
                          <a:xfrm>
                            <a:off x="0" y="0"/>
                            <a:ext cx="375285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00A99167" w14:textId="77777777" w:rsidR="004350A3" w:rsidRPr="00915358" w:rsidRDefault="004350A3" w:rsidP="00D772B4">
            <w:pPr>
              <w:rPr>
                <w:rFonts w:ascii="SimpleStd" w:hAnsi="SimpleStd"/>
              </w:rPr>
            </w:pPr>
          </w:p>
        </w:tc>
      </w:tr>
      <w:tr w:rsidR="004350A3" w:rsidRPr="00915358" w14:paraId="55B82AD4" w14:textId="77777777" w:rsidTr="00D772B4">
        <w:trPr>
          <w:trHeight w:val="1398"/>
        </w:trPr>
        <w:tc>
          <w:tcPr>
            <w:tcW w:w="1843" w:type="dxa"/>
            <w:vAlign w:val="center"/>
          </w:tcPr>
          <w:p w14:paraId="0580D76C" w14:textId="77777777" w:rsidR="004350A3" w:rsidRPr="00915358" w:rsidRDefault="004350A3" w:rsidP="00D772B4">
            <w:pPr>
              <w:jc w:val="center"/>
              <w:rPr>
                <w:rFonts w:ascii="SimpleStd" w:hAnsi="SimpleStd"/>
              </w:rPr>
            </w:pPr>
            <w:r>
              <w:rPr>
                <w:rFonts w:ascii="SimpleStd" w:hAnsi="SimpleStd"/>
              </w:rPr>
              <w:t>Used sources</w:t>
            </w:r>
          </w:p>
        </w:tc>
        <w:tc>
          <w:tcPr>
            <w:tcW w:w="4815" w:type="dxa"/>
            <w:vAlign w:val="center"/>
          </w:tcPr>
          <w:p w14:paraId="3AD4ED7C" w14:textId="3D055486" w:rsidR="004350A3" w:rsidRPr="00AF4F02" w:rsidRDefault="004350A3" w:rsidP="00D772B4">
            <w:pPr>
              <w:jc w:val="center"/>
              <w:rPr>
                <w:rFonts w:ascii="SimpleStd" w:hAnsi="SimpleStd"/>
                <w:i/>
                <w:iCs/>
                <w:lang w:val="de-DE"/>
              </w:rPr>
            </w:pPr>
            <w:r w:rsidRPr="002D1A0F">
              <w:rPr>
                <w:rFonts w:ascii="SimpleStd" w:hAnsi="SimpleStd"/>
                <w:iCs/>
              </w:rPr>
              <w:t>http://www.urbs-mediaevalis.de/pages/studienportal/bauteiltypolo</w:t>
            </w:r>
            <w:r w:rsidR="00AF4F02" w:rsidRPr="00AF4F02">
              <w:rPr>
                <w:rFonts w:ascii="SimpleStd" w:hAnsi="SimpleStd"/>
                <w:iCs/>
                <w:lang w:val="de-DE"/>
              </w:rPr>
              <w:t xml:space="preserve"> </w:t>
            </w:r>
            <w:bookmarkStart w:id="0" w:name="_GoBack"/>
            <w:bookmarkEnd w:id="0"/>
            <w:proofErr w:type="spellStart"/>
            <w:r w:rsidRPr="00AF4F02">
              <w:rPr>
                <w:rFonts w:ascii="SimpleStd" w:hAnsi="SimpleStd"/>
                <w:iCs/>
                <w:lang w:val="de-DE"/>
              </w:rPr>
              <w:t>gie</w:t>
            </w:r>
            <w:proofErr w:type="spellEnd"/>
            <w:r w:rsidRPr="00AF4F02">
              <w:rPr>
                <w:rFonts w:ascii="SimpleStd" w:hAnsi="SimpleStd"/>
                <w:iCs/>
                <w:lang w:val="de-DE"/>
              </w:rPr>
              <w:t>/bauteile-w/</w:t>
            </w:r>
            <w:proofErr w:type="spellStart"/>
            <w:r w:rsidRPr="00AF4F02">
              <w:rPr>
                <w:rFonts w:ascii="SimpleStd" w:hAnsi="SimpleStd"/>
                <w:iCs/>
                <w:lang w:val="de-DE"/>
              </w:rPr>
              <w:t>walmdach.php</w:t>
            </w:r>
            <w:proofErr w:type="spellEnd"/>
          </w:p>
        </w:tc>
        <w:tc>
          <w:tcPr>
            <w:tcW w:w="2404" w:type="dxa"/>
            <w:vAlign w:val="center"/>
          </w:tcPr>
          <w:p w14:paraId="15A77ECD" w14:textId="77777777" w:rsidR="004350A3" w:rsidRPr="00915358" w:rsidRDefault="004350A3" w:rsidP="00D772B4">
            <w:pPr>
              <w:jc w:val="center"/>
              <w:rPr>
                <w:rFonts w:ascii="SimpleStd" w:hAnsi="SimpleStd"/>
                <w:i/>
                <w:iCs/>
              </w:rPr>
            </w:pPr>
            <w:r>
              <w:rPr>
                <w:rFonts w:ascii="SimpleStd" w:hAnsi="SimpleStd"/>
                <w:noProof/>
              </w:rPr>
              <w:drawing>
                <wp:inline distT="0" distB="0" distL="0" distR="0" wp14:anchorId="7A0BC111" wp14:editId="2FFAB43E">
                  <wp:extent cx="1093769" cy="740207"/>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93769" cy="740207"/>
                          </a:xfrm>
                          <a:prstGeom prst="rect">
                            <a:avLst/>
                          </a:prstGeom>
                          <a:noFill/>
                          <a:ln>
                            <a:noFill/>
                          </a:ln>
                        </pic:spPr>
                      </pic:pic>
                    </a:graphicData>
                  </a:graphic>
                </wp:inline>
              </w:drawing>
            </w:r>
          </w:p>
        </w:tc>
      </w:tr>
      <w:tr w:rsidR="004350A3" w:rsidRPr="00915358" w14:paraId="0108EF75" w14:textId="77777777" w:rsidTr="00D772B4">
        <w:trPr>
          <w:trHeight w:val="915"/>
        </w:trPr>
        <w:tc>
          <w:tcPr>
            <w:tcW w:w="1843" w:type="dxa"/>
            <w:vAlign w:val="center"/>
          </w:tcPr>
          <w:p w14:paraId="154FF53D" w14:textId="77777777" w:rsidR="004350A3" w:rsidRDefault="004350A3" w:rsidP="00D772B4">
            <w:pPr>
              <w:jc w:val="center"/>
              <w:rPr>
                <w:rFonts w:ascii="SimpleStd" w:hAnsi="SimpleStd"/>
              </w:rPr>
            </w:pPr>
          </w:p>
          <w:p w14:paraId="377FE00E" w14:textId="77777777" w:rsidR="004350A3" w:rsidRDefault="004350A3" w:rsidP="00D772B4">
            <w:pPr>
              <w:jc w:val="center"/>
              <w:rPr>
                <w:rFonts w:ascii="SimpleStd" w:hAnsi="SimpleStd"/>
              </w:rPr>
            </w:pPr>
          </w:p>
          <w:p w14:paraId="3FC34A15" w14:textId="77777777" w:rsidR="004350A3" w:rsidRDefault="004350A3" w:rsidP="00D772B4">
            <w:pPr>
              <w:jc w:val="center"/>
              <w:rPr>
                <w:rFonts w:ascii="SimpleStd" w:hAnsi="SimpleStd"/>
              </w:rPr>
            </w:pPr>
            <w:r>
              <w:rPr>
                <w:rFonts w:ascii="SimpleStd" w:hAnsi="SimpleStd"/>
              </w:rPr>
              <w:t>Uncertainty</w:t>
            </w:r>
          </w:p>
          <w:p w14:paraId="41FDEF08" w14:textId="77777777" w:rsidR="004350A3" w:rsidRDefault="004350A3" w:rsidP="00D772B4">
            <w:pPr>
              <w:jc w:val="center"/>
              <w:rPr>
                <w:rFonts w:ascii="SimpleStd" w:hAnsi="SimpleStd"/>
              </w:rPr>
            </w:pPr>
          </w:p>
          <w:p w14:paraId="45C7D2DC" w14:textId="77777777" w:rsidR="004350A3" w:rsidRPr="00915358" w:rsidRDefault="004350A3" w:rsidP="00D772B4">
            <w:pPr>
              <w:jc w:val="center"/>
              <w:rPr>
                <w:rFonts w:ascii="SimpleStd" w:hAnsi="SimpleStd"/>
              </w:rPr>
            </w:pPr>
          </w:p>
        </w:tc>
        <w:tc>
          <w:tcPr>
            <w:tcW w:w="4815" w:type="dxa"/>
            <w:vAlign w:val="center"/>
          </w:tcPr>
          <w:p w14:paraId="1DF10A4E" w14:textId="77777777" w:rsidR="004350A3" w:rsidRPr="00915358" w:rsidRDefault="004350A3" w:rsidP="00D772B4">
            <w:pPr>
              <w:jc w:val="center"/>
              <w:rPr>
                <w:rFonts w:ascii="SimpleStd" w:hAnsi="SimpleStd"/>
              </w:rPr>
            </w:pPr>
            <w:r>
              <w:rPr>
                <w:rFonts w:ascii="SimpleStd" w:hAnsi="SimpleStd"/>
              </w:rPr>
              <w:t>Nothing is left of the roof therefore analogy has to be used</w:t>
            </w:r>
          </w:p>
        </w:tc>
        <w:tc>
          <w:tcPr>
            <w:tcW w:w="2404" w:type="dxa"/>
            <w:vAlign w:val="center"/>
          </w:tcPr>
          <w:p w14:paraId="432517A5" w14:textId="77777777" w:rsidR="004350A3" w:rsidRPr="00915358" w:rsidRDefault="004350A3" w:rsidP="00D772B4">
            <w:pPr>
              <w:jc w:val="center"/>
              <w:rPr>
                <w:rFonts w:ascii="SimpleStd" w:hAnsi="SimpleStd"/>
              </w:rPr>
            </w:pPr>
            <w:r>
              <w:rPr>
                <w:rFonts w:ascii="SimpleStd" w:hAnsi="SimpleStd"/>
              </w:rPr>
              <w:t>Level 1</w:t>
            </w:r>
          </w:p>
        </w:tc>
      </w:tr>
      <w:tr w:rsidR="004350A3" w:rsidRPr="00915358" w14:paraId="69998797" w14:textId="77777777" w:rsidTr="00D772B4">
        <w:tc>
          <w:tcPr>
            <w:tcW w:w="1843" w:type="dxa"/>
            <w:vAlign w:val="center"/>
          </w:tcPr>
          <w:p w14:paraId="4ED71F2A" w14:textId="77777777" w:rsidR="004350A3" w:rsidRPr="00915358" w:rsidRDefault="004350A3" w:rsidP="00D772B4">
            <w:pPr>
              <w:jc w:val="center"/>
              <w:rPr>
                <w:rFonts w:ascii="SimpleStd" w:hAnsi="SimpleStd"/>
              </w:rPr>
            </w:pPr>
            <w:r>
              <w:rPr>
                <w:rFonts w:ascii="SimpleStd" w:hAnsi="SimpleStd"/>
              </w:rPr>
              <w:t>Argumentation</w:t>
            </w:r>
          </w:p>
        </w:tc>
        <w:tc>
          <w:tcPr>
            <w:tcW w:w="7219" w:type="dxa"/>
            <w:gridSpan w:val="2"/>
            <w:vAlign w:val="center"/>
          </w:tcPr>
          <w:p w14:paraId="2DD368EC" w14:textId="77777777" w:rsidR="004350A3" w:rsidRDefault="004350A3" w:rsidP="00D772B4">
            <w:pPr>
              <w:rPr>
                <w:rFonts w:ascii="SimpleStd" w:hAnsi="SimpleStd"/>
              </w:rPr>
            </w:pPr>
          </w:p>
          <w:p w14:paraId="226D02CC" w14:textId="77777777" w:rsidR="004350A3" w:rsidRDefault="004350A3" w:rsidP="00D772B4">
            <w:pPr>
              <w:jc w:val="center"/>
              <w:rPr>
                <w:rFonts w:ascii="SimpleStd" w:hAnsi="SimpleStd"/>
              </w:rPr>
            </w:pPr>
            <w:r w:rsidRPr="008E3264">
              <w:rPr>
                <w:rFonts w:ascii="SimpleStd" w:hAnsi="SimpleStd"/>
              </w:rPr>
              <w:t>There are no remains of the roof, so it was reconstructed according to the rules of a hipped roof.</w:t>
            </w:r>
          </w:p>
          <w:p w14:paraId="4B111683" w14:textId="77777777" w:rsidR="004350A3" w:rsidRPr="00915358" w:rsidRDefault="004350A3" w:rsidP="00D772B4">
            <w:pPr>
              <w:jc w:val="center"/>
              <w:rPr>
                <w:rFonts w:ascii="SimpleStd" w:hAnsi="SimpleStd"/>
              </w:rPr>
            </w:pPr>
          </w:p>
        </w:tc>
      </w:tr>
    </w:tbl>
    <w:p w14:paraId="7C55C245" w14:textId="77777777" w:rsidR="00676F98" w:rsidRDefault="00676F98" w:rsidP="00281FED">
      <w:pPr>
        <w:rPr>
          <w:rFonts w:ascii="SimpleStd" w:hAnsi="SimpleStd"/>
        </w:rPr>
      </w:pPr>
    </w:p>
    <w:p w14:paraId="5648E22F" w14:textId="5E797820" w:rsidR="00281FED" w:rsidRDefault="00281FED" w:rsidP="00281FED">
      <w:pPr>
        <w:rPr>
          <w:rFonts w:ascii="SimpleStd" w:hAnsi="SimpleStd"/>
        </w:rPr>
      </w:pPr>
    </w:p>
    <w:p w14:paraId="7502449E" w14:textId="7D0BDB10" w:rsidR="00676F98" w:rsidRDefault="00676F98" w:rsidP="00281FED">
      <w:pPr>
        <w:rPr>
          <w:rFonts w:ascii="SimpleStd" w:hAnsi="SimpleStd"/>
        </w:rPr>
      </w:pPr>
    </w:p>
    <w:p w14:paraId="4ADFFB15" w14:textId="0DB041A7" w:rsidR="004350A3" w:rsidRDefault="004350A3" w:rsidP="00281FED">
      <w:pPr>
        <w:rPr>
          <w:rFonts w:ascii="SimpleStd" w:hAnsi="SimpleStd"/>
        </w:rPr>
      </w:pPr>
    </w:p>
    <w:p w14:paraId="3DD36229" w14:textId="7169851A" w:rsidR="004350A3" w:rsidRDefault="004350A3" w:rsidP="00281FED">
      <w:pPr>
        <w:rPr>
          <w:rFonts w:ascii="SimpleStd" w:hAnsi="SimpleStd"/>
        </w:rPr>
      </w:pPr>
    </w:p>
    <w:p w14:paraId="782417D9" w14:textId="77777777" w:rsidR="004350A3" w:rsidRDefault="004350A3" w:rsidP="00281FED">
      <w:pPr>
        <w:rPr>
          <w:rFonts w:ascii="SimpleStd" w:hAnsi="SimpleStd"/>
        </w:rPr>
      </w:pPr>
    </w:p>
    <w:p w14:paraId="4AF1212E" w14:textId="1F92BFE6" w:rsidR="004350A3" w:rsidRDefault="004350A3"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4350A3" w14:paraId="6125F336" w14:textId="77777777" w:rsidTr="00D772B4">
        <w:tc>
          <w:tcPr>
            <w:tcW w:w="9062" w:type="dxa"/>
            <w:gridSpan w:val="3"/>
          </w:tcPr>
          <w:p w14:paraId="1FA7E53E" w14:textId="5F6A0238" w:rsidR="004350A3" w:rsidRDefault="004350A3" w:rsidP="00D772B4">
            <w:pPr>
              <w:jc w:val="center"/>
              <w:rPr>
                <w:rFonts w:ascii="SimpleStd" w:hAnsi="SimpleStd"/>
                <w:i/>
                <w:iCs/>
              </w:rPr>
            </w:pPr>
            <w:r>
              <w:rPr>
                <w:rFonts w:ascii="SimpleStd" w:hAnsi="SimpleStd"/>
              </w:rPr>
              <w:lastRenderedPageBreak/>
              <w:br/>
            </w:r>
            <w:proofErr w:type="spellStart"/>
            <w:r>
              <w:rPr>
                <w:rFonts w:ascii="SimpleStd" w:hAnsi="SimpleStd"/>
              </w:rPr>
              <w:t>Beams_</w:t>
            </w:r>
            <w:r>
              <w:rPr>
                <w:rFonts w:ascii="SimpleStd" w:hAnsi="SimpleStd"/>
              </w:rPr>
              <w:t>c</w:t>
            </w:r>
            <w:proofErr w:type="spellEnd"/>
          </w:p>
          <w:p w14:paraId="0712391E" w14:textId="77777777" w:rsidR="004350A3" w:rsidRPr="00915358" w:rsidRDefault="004350A3" w:rsidP="004350A3">
            <w:pPr>
              <w:rPr>
                <w:rFonts w:ascii="SimpleStd" w:hAnsi="SimpleStd"/>
              </w:rPr>
            </w:pPr>
          </w:p>
        </w:tc>
      </w:tr>
      <w:tr w:rsidR="004350A3" w:rsidRPr="00915358" w14:paraId="75BAF418" w14:textId="77777777" w:rsidTr="00D772B4">
        <w:tc>
          <w:tcPr>
            <w:tcW w:w="1843" w:type="dxa"/>
            <w:vAlign w:val="center"/>
          </w:tcPr>
          <w:p w14:paraId="07F04B1E" w14:textId="77777777" w:rsidR="004350A3" w:rsidRPr="00915358" w:rsidRDefault="004350A3" w:rsidP="00D772B4">
            <w:pPr>
              <w:jc w:val="center"/>
              <w:rPr>
                <w:rFonts w:ascii="SimpleStd" w:hAnsi="SimpleStd"/>
              </w:rPr>
            </w:pPr>
            <w:r w:rsidRPr="00915358">
              <w:rPr>
                <w:rFonts w:ascii="SimpleStd" w:hAnsi="SimpleStd"/>
              </w:rPr>
              <w:t>Reconstruction</w:t>
            </w:r>
          </w:p>
        </w:tc>
        <w:tc>
          <w:tcPr>
            <w:tcW w:w="7219" w:type="dxa"/>
            <w:gridSpan w:val="2"/>
          </w:tcPr>
          <w:p w14:paraId="287E71FA" w14:textId="77777777" w:rsidR="004350A3" w:rsidRDefault="004350A3" w:rsidP="00D772B4">
            <w:pPr>
              <w:rPr>
                <w:rFonts w:ascii="SimpleStd" w:hAnsi="SimpleStd"/>
              </w:rPr>
            </w:pPr>
          </w:p>
          <w:p w14:paraId="15E74084" w14:textId="511A1068" w:rsidR="004350A3" w:rsidRDefault="00F66C50" w:rsidP="00D772B4">
            <w:pPr>
              <w:jc w:val="center"/>
              <w:rPr>
                <w:rFonts w:ascii="SimpleStd" w:hAnsi="SimpleStd"/>
              </w:rPr>
            </w:pPr>
            <w:r>
              <w:rPr>
                <w:noProof/>
              </w:rPr>
              <w:drawing>
                <wp:inline distT="0" distB="0" distL="0" distR="0" wp14:anchorId="2D41688B" wp14:editId="59C9BFDF">
                  <wp:extent cx="3885407" cy="3501836"/>
                  <wp:effectExtent l="0" t="0" r="127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9998" cy="3533012"/>
                          </a:xfrm>
                          <a:prstGeom prst="rect">
                            <a:avLst/>
                          </a:prstGeom>
                          <a:noFill/>
                          <a:ln>
                            <a:noFill/>
                          </a:ln>
                        </pic:spPr>
                      </pic:pic>
                    </a:graphicData>
                  </a:graphic>
                </wp:inline>
              </w:drawing>
            </w:r>
          </w:p>
          <w:p w14:paraId="63A2C05F" w14:textId="77777777" w:rsidR="004350A3" w:rsidRPr="00915358" w:rsidRDefault="004350A3" w:rsidP="00D772B4">
            <w:pPr>
              <w:rPr>
                <w:rFonts w:ascii="SimpleStd" w:hAnsi="SimpleStd"/>
              </w:rPr>
            </w:pPr>
          </w:p>
        </w:tc>
      </w:tr>
      <w:tr w:rsidR="004350A3" w:rsidRPr="00915358" w14:paraId="080FEB8F" w14:textId="77777777" w:rsidTr="00D772B4">
        <w:trPr>
          <w:trHeight w:val="1398"/>
        </w:trPr>
        <w:tc>
          <w:tcPr>
            <w:tcW w:w="1843" w:type="dxa"/>
            <w:vAlign w:val="center"/>
          </w:tcPr>
          <w:p w14:paraId="20333907" w14:textId="77777777" w:rsidR="004350A3" w:rsidRPr="00915358" w:rsidRDefault="004350A3" w:rsidP="00D772B4">
            <w:pPr>
              <w:jc w:val="center"/>
              <w:rPr>
                <w:rFonts w:ascii="SimpleStd" w:hAnsi="SimpleStd"/>
              </w:rPr>
            </w:pPr>
            <w:r>
              <w:rPr>
                <w:rFonts w:ascii="SimpleStd" w:hAnsi="SimpleStd"/>
              </w:rPr>
              <w:t>Used sources</w:t>
            </w:r>
          </w:p>
        </w:tc>
        <w:tc>
          <w:tcPr>
            <w:tcW w:w="4815" w:type="dxa"/>
            <w:vAlign w:val="center"/>
          </w:tcPr>
          <w:p w14:paraId="681F8234" w14:textId="77777777" w:rsidR="004350A3" w:rsidRDefault="004350A3" w:rsidP="00D772B4">
            <w:pPr>
              <w:jc w:val="center"/>
              <w:rPr>
                <w:rFonts w:ascii="SimpleStd" w:hAnsi="SimpleStd"/>
                <w:i/>
                <w:iCs/>
              </w:rPr>
            </w:pPr>
            <w:r w:rsidRPr="002D1A0F">
              <w:rPr>
                <w:rFonts w:ascii="SimpleStd" w:hAnsi="SimpleStd"/>
                <w:iCs/>
              </w:rPr>
              <w:t>http://www.urbs-mediaevalis.de/pages/studienportal/bauteiltypologie/bauteile-w/walmdach.php</w:t>
            </w:r>
          </w:p>
        </w:tc>
        <w:tc>
          <w:tcPr>
            <w:tcW w:w="2404" w:type="dxa"/>
            <w:vAlign w:val="center"/>
          </w:tcPr>
          <w:p w14:paraId="1BD2FBBB" w14:textId="77777777" w:rsidR="004350A3" w:rsidRPr="00915358" w:rsidRDefault="004350A3" w:rsidP="00D772B4">
            <w:pPr>
              <w:jc w:val="center"/>
              <w:rPr>
                <w:rFonts w:ascii="SimpleStd" w:hAnsi="SimpleStd"/>
                <w:i/>
                <w:iCs/>
              </w:rPr>
            </w:pPr>
            <w:r>
              <w:rPr>
                <w:rFonts w:ascii="SimpleStd" w:hAnsi="SimpleStd"/>
                <w:noProof/>
              </w:rPr>
              <w:drawing>
                <wp:inline distT="0" distB="0" distL="0" distR="0" wp14:anchorId="08F98A2A" wp14:editId="68360FDF">
                  <wp:extent cx="1093769" cy="740207"/>
                  <wp:effectExtent l="0" t="0" r="0" b="3175"/>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93769" cy="740207"/>
                          </a:xfrm>
                          <a:prstGeom prst="rect">
                            <a:avLst/>
                          </a:prstGeom>
                          <a:noFill/>
                          <a:ln>
                            <a:noFill/>
                          </a:ln>
                        </pic:spPr>
                      </pic:pic>
                    </a:graphicData>
                  </a:graphic>
                </wp:inline>
              </w:drawing>
            </w:r>
          </w:p>
        </w:tc>
      </w:tr>
      <w:tr w:rsidR="004350A3" w:rsidRPr="00915358" w14:paraId="7F7138E8" w14:textId="77777777" w:rsidTr="00D772B4">
        <w:trPr>
          <w:trHeight w:val="915"/>
        </w:trPr>
        <w:tc>
          <w:tcPr>
            <w:tcW w:w="1843" w:type="dxa"/>
            <w:vAlign w:val="center"/>
          </w:tcPr>
          <w:p w14:paraId="65CC9062" w14:textId="77777777" w:rsidR="004350A3" w:rsidRDefault="004350A3" w:rsidP="00D772B4">
            <w:pPr>
              <w:jc w:val="center"/>
              <w:rPr>
                <w:rFonts w:ascii="SimpleStd" w:hAnsi="SimpleStd"/>
              </w:rPr>
            </w:pPr>
          </w:p>
          <w:p w14:paraId="73CBEBB8" w14:textId="77777777" w:rsidR="004350A3" w:rsidRDefault="004350A3" w:rsidP="00D772B4">
            <w:pPr>
              <w:jc w:val="center"/>
              <w:rPr>
                <w:rFonts w:ascii="SimpleStd" w:hAnsi="SimpleStd"/>
              </w:rPr>
            </w:pPr>
          </w:p>
          <w:p w14:paraId="711EF62A" w14:textId="77777777" w:rsidR="004350A3" w:rsidRDefault="004350A3" w:rsidP="00D772B4">
            <w:pPr>
              <w:jc w:val="center"/>
              <w:rPr>
                <w:rFonts w:ascii="SimpleStd" w:hAnsi="SimpleStd"/>
              </w:rPr>
            </w:pPr>
            <w:r>
              <w:rPr>
                <w:rFonts w:ascii="SimpleStd" w:hAnsi="SimpleStd"/>
              </w:rPr>
              <w:t>Uncertainty</w:t>
            </w:r>
          </w:p>
          <w:p w14:paraId="4BD6A111" w14:textId="77777777" w:rsidR="004350A3" w:rsidRDefault="004350A3" w:rsidP="00D772B4">
            <w:pPr>
              <w:jc w:val="center"/>
              <w:rPr>
                <w:rFonts w:ascii="SimpleStd" w:hAnsi="SimpleStd"/>
              </w:rPr>
            </w:pPr>
          </w:p>
          <w:p w14:paraId="03EDF41A" w14:textId="77777777" w:rsidR="004350A3" w:rsidRPr="00915358" w:rsidRDefault="004350A3" w:rsidP="00D772B4">
            <w:pPr>
              <w:jc w:val="center"/>
              <w:rPr>
                <w:rFonts w:ascii="SimpleStd" w:hAnsi="SimpleStd"/>
              </w:rPr>
            </w:pPr>
          </w:p>
        </w:tc>
        <w:tc>
          <w:tcPr>
            <w:tcW w:w="4815" w:type="dxa"/>
            <w:vAlign w:val="center"/>
          </w:tcPr>
          <w:p w14:paraId="5ABA44A3" w14:textId="77777777" w:rsidR="004350A3" w:rsidRPr="00915358" w:rsidRDefault="004350A3" w:rsidP="00D772B4">
            <w:pPr>
              <w:jc w:val="center"/>
              <w:rPr>
                <w:rFonts w:ascii="SimpleStd" w:hAnsi="SimpleStd"/>
              </w:rPr>
            </w:pPr>
            <w:r>
              <w:rPr>
                <w:rFonts w:ascii="SimpleStd" w:hAnsi="SimpleStd"/>
              </w:rPr>
              <w:t>Nothing is left of the roof therefore analogy has to be used</w:t>
            </w:r>
          </w:p>
        </w:tc>
        <w:tc>
          <w:tcPr>
            <w:tcW w:w="2404" w:type="dxa"/>
            <w:vAlign w:val="center"/>
          </w:tcPr>
          <w:p w14:paraId="36E80E16" w14:textId="77777777" w:rsidR="004350A3" w:rsidRPr="00915358" w:rsidRDefault="004350A3" w:rsidP="00D772B4">
            <w:pPr>
              <w:jc w:val="center"/>
              <w:rPr>
                <w:rFonts w:ascii="SimpleStd" w:hAnsi="SimpleStd"/>
              </w:rPr>
            </w:pPr>
            <w:r>
              <w:rPr>
                <w:rFonts w:ascii="SimpleStd" w:hAnsi="SimpleStd"/>
              </w:rPr>
              <w:t>Level 1</w:t>
            </w:r>
          </w:p>
        </w:tc>
      </w:tr>
      <w:tr w:rsidR="004350A3" w:rsidRPr="00915358" w14:paraId="3CA4A3CA" w14:textId="77777777" w:rsidTr="00D772B4">
        <w:tc>
          <w:tcPr>
            <w:tcW w:w="1843" w:type="dxa"/>
            <w:vAlign w:val="center"/>
          </w:tcPr>
          <w:p w14:paraId="35A11118" w14:textId="77777777" w:rsidR="004350A3" w:rsidRPr="00915358" w:rsidRDefault="004350A3" w:rsidP="00D772B4">
            <w:pPr>
              <w:jc w:val="center"/>
              <w:rPr>
                <w:rFonts w:ascii="SimpleStd" w:hAnsi="SimpleStd"/>
              </w:rPr>
            </w:pPr>
            <w:r>
              <w:rPr>
                <w:rFonts w:ascii="SimpleStd" w:hAnsi="SimpleStd"/>
              </w:rPr>
              <w:t>Argumentation</w:t>
            </w:r>
          </w:p>
        </w:tc>
        <w:tc>
          <w:tcPr>
            <w:tcW w:w="7219" w:type="dxa"/>
            <w:gridSpan w:val="2"/>
            <w:vAlign w:val="center"/>
          </w:tcPr>
          <w:p w14:paraId="7F19A673" w14:textId="77777777" w:rsidR="004350A3" w:rsidRDefault="004350A3" w:rsidP="00D772B4">
            <w:pPr>
              <w:rPr>
                <w:rFonts w:ascii="SimpleStd" w:hAnsi="SimpleStd"/>
              </w:rPr>
            </w:pPr>
          </w:p>
          <w:p w14:paraId="161376BA" w14:textId="77777777" w:rsidR="004350A3" w:rsidRDefault="004350A3" w:rsidP="00D772B4">
            <w:pPr>
              <w:jc w:val="center"/>
              <w:rPr>
                <w:rFonts w:ascii="SimpleStd" w:hAnsi="SimpleStd"/>
              </w:rPr>
            </w:pPr>
            <w:r w:rsidRPr="008E3264">
              <w:rPr>
                <w:rFonts w:ascii="SimpleStd" w:hAnsi="SimpleStd"/>
              </w:rPr>
              <w:t>There are no remains of the roof, so it was reconstructed according to the rules of a hipped roof.</w:t>
            </w:r>
          </w:p>
          <w:p w14:paraId="03BE753F" w14:textId="77777777" w:rsidR="004350A3" w:rsidRPr="00915358" w:rsidRDefault="004350A3" w:rsidP="00D772B4">
            <w:pPr>
              <w:jc w:val="center"/>
              <w:rPr>
                <w:rFonts w:ascii="SimpleStd" w:hAnsi="SimpleStd"/>
              </w:rPr>
            </w:pPr>
          </w:p>
        </w:tc>
      </w:tr>
    </w:tbl>
    <w:p w14:paraId="5BD89A64" w14:textId="4043ECF2" w:rsidR="004350A3" w:rsidRDefault="004350A3" w:rsidP="00281FED">
      <w:pPr>
        <w:rPr>
          <w:rFonts w:ascii="SimpleStd" w:hAnsi="SimpleStd"/>
        </w:rPr>
      </w:pPr>
    </w:p>
    <w:p w14:paraId="08E5D410" w14:textId="74051C9C" w:rsidR="00FA7701" w:rsidRDefault="00FA7701" w:rsidP="00281FED">
      <w:pPr>
        <w:rPr>
          <w:rFonts w:ascii="SimpleStd" w:hAnsi="SimpleStd"/>
        </w:rPr>
      </w:pPr>
    </w:p>
    <w:p w14:paraId="032792B9" w14:textId="20347509" w:rsidR="00FA7701" w:rsidRDefault="00FA7701" w:rsidP="00281FED">
      <w:pPr>
        <w:rPr>
          <w:rFonts w:ascii="SimpleStd" w:hAnsi="SimpleStd"/>
        </w:rPr>
      </w:pPr>
    </w:p>
    <w:p w14:paraId="177AAC19" w14:textId="5828ECAF" w:rsidR="00FA7701" w:rsidRDefault="00FA7701" w:rsidP="00281FED">
      <w:pPr>
        <w:rPr>
          <w:rFonts w:ascii="SimpleStd" w:hAnsi="SimpleStd"/>
        </w:rPr>
      </w:pPr>
    </w:p>
    <w:p w14:paraId="350CD8DB" w14:textId="77777777" w:rsidR="00FA7701" w:rsidRDefault="00FA7701" w:rsidP="00281FED">
      <w:pPr>
        <w:rPr>
          <w:rFonts w:ascii="SimpleStd" w:hAnsi="SimpleStd"/>
        </w:rPr>
      </w:pPr>
    </w:p>
    <w:p w14:paraId="451A1937" w14:textId="77777777" w:rsidR="00281FED" w:rsidRDefault="00281FED" w:rsidP="00281FED">
      <w:pPr>
        <w:rPr>
          <w:rFonts w:ascii="SimpleStd" w:hAnsi="SimpleStd"/>
        </w:rPr>
      </w:pPr>
    </w:p>
    <w:p w14:paraId="15461B4A" w14:textId="77777777" w:rsidR="00281FED" w:rsidRDefault="00281FED"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281FED" w14:paraId="58E4DC41" w14:textId="77777777" w:rsidTr="00A31BE9">
        <w:tc>
          <w:tcPr>
            <w:tcW w:w="9062" w:type="dxa"/>
            <w:gridSpan w:val="3"/>
          </w:tcPr>
          <w:p w14:paraId="3D91A439" w14:textId="4148404E" w:rsidR="00281FED" w:rsidRDefault="00281FED" w:rsidP="00A31BE9">
            <w:pPr>
              <w:jc w:val="center"/>
              <w:rPr>
                <w:rFonts w:ascii="SimpleStd" w:hAnsi="SimpleStd"/>
                <w:i/>
                <w:iCs/>
              </w:rPr>
            </w:pPr>
            <w:r>
              <w:rPr>
                <w:rFonts w:ascii="SimpleStd" w:hAnsi="SimpleStd"/>
              </w:rPr>
              <w:lastRenderedPageBreak/>
              <w:br/>
            </w:r>
            <w:proofErr w:type="spellStart"/>
            <w:r w:rsidR="00A32FC0">
              <w:rPr>
                <w:rFonts w:ascii="SimpleStd" w:hAnsi="SimpleStd"/>
              </w:rPr>
              <w:t>Roof</w:t>
            </w:r>
            <w:r w:rsidR="00FA422B">
              <w:rPr>
                <w:rFonts w:ascii="SimpleStd" w:hAnsi="SimpleStd"/>
              </w:rPr>
              <w:t>_a</w:t>
            </w:r>
            <w:proofErr w:type="spellEnd"/>
          </w:p>
          <w:p w14:paraId="1755FD58" w14:textId="77777777" w:rsidR="00281FED" w:rsidRPr="00915358" w:rsidRDefault="00281FED" w:rsidP="00A31BE9">
            <w:pPr>
              <w:jc w:val="center"/>
              <w:rPr>
                <w:rFonts w:ascii="SimpleStd" w:hAnsi="SimpleStd"/>
              </w:rPr>
            </w:pPr>
          </w:p>
        </w:tc>
      </w:tr>
      <w:tr w:rsidR="00281FED" w:rsidRPr="00915358" w14:paraId="7DC960A6" w14:textId="77777777" w:rsidTr="00A31BE9">
        <w:tc>
          <w:tcPr>
            <w:tcW w:w="1843" w:type="dxa"/>
            <w:vAlign w:val="center"/>
          </w:tcPr>
          <w:p w14:paraId="5EE287CC"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33808350" w14:textId="77777777" w:rsidR="00281FED" w:rsidRDefault="00281FED" w:rsidP="00A31BE9">
            <w:pPr>
              <w:rPr>
                <w:rFonts w:ascii="SimpleStd" w:hAnsi="SimpleStd"/>
              </w:rPr>
            </w:pPr>
          </w:p>
          <w:p w14:paraId="18B7A789" w14:textId="255606BA" w:rsidR="00281FED" w:rsidRDefault="00457581" w:rsidP="00457581">
            <w:pPr>
              <w:jc w:val="center"/>
              <w:rPr>
                <w:rFonts w:ascii="SimpleStd" w:hAnsi="SimpleStd"/>
              </w:rPr>
            </w:pPr>
            <w:r>
              <w:rPr>
                <w:noProof/>
              </w:rPr>
              <w:drawing>
                <wp:inline distT="0" distB="0" distL="0" distR="0" wp14:anchorId="0524B3A8" wp14:editId="242E7548">
                  <wp:extent cx="3739029" cy="33337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3159" cy="3346348"/>
                          </a:xfrm>
                          <a:prstGeom prst="rect">
                            <a:avLst/>
                          </a:prstGeom>
                          <a:noFill/>
                          <a:ln>
                            <a:noFill/>
                          </a:ln>
                        </pic:spPr>
                      </pic:pic>
                    </a:graphicData>
                  </a:graphic>
                </wp:inline>
              </w:drawing>
            </w:r>
          </w:p>
          <w:p w14:paraId="58A2EF76" w14:textId="77777777" w:rsidR="00281FED" w:rsidRPr="00915358" w:rsidRDefault="00281FED" w:rsidP="00A31BE9">
            <w:pPr>
              <w:rPr>
                <w:rFonts w:ascii="SimpleStd" w:hAnsi="SimpleStd"/>
              </w:rPr>
            </w:pPr>
          </w:p>
        </w:tc>
      </w:tr>
      <w:tr w:rsidR="00281FED" w:rsidRPr="00915358" w14:paraId="2B62971E" w14:textId="77777777" w:rsidTr="00A31BE9">
        <w:trPr>
          <w:trHeight w:val="1398"/>
        </w:trPr>
        <w:tc>
          <w:tcPr>
            <w:tcW w:w="1843" w:type="dxa"/>
            <w:vAlign w:val="center"/>
          </w:tcPr>
          <w:p w14:paraId="318DB7E4" w14:textId="3C1AB2B8" w:rsidR="00281FED" w:rsidRPr="00915358" w:rsidRDefault="00E4003F" w:rsidP="00A31BE9">
            <w:pPr>
              <w:jc w:val="center"/>
              <w:rPr>
                <w:rFonts w:ascii="SimpleStd" w:hAnsi="SimpleStd"/>
              </w:rPr>
            </w:pPr>
            <w:r>
              <w:rPr>
                <w:rFonts w:ascii="SimpleStd" w:hAnsi="SimpleStd"/>
              </w:rPr>
              <w:t>11</w:t>
            </w:r>
          </w:p>
        </w:tc>
        <w:tc>
          <w:tcPr>
            <w:tcW w:w="4815" w:type="dxa"/>
            <w:vAlign w:val="center"/>
          </w:tcPr>
          <w:p w14:paraId="543586D2" w14:textId="4B27FCFB" w:rsidR="00281FED" w:rsidRDefault="00A32FC0" w:rsidP="00A31BE9">
            <w:pPr>
              <w:jc w:val="center"/>
              <w:rPr>
                <w:rFonts w:ascii="SimpleStd" w:hAnsi="SimpleStd"/>
                <w:i/>
                <w:iCs/>
              </w:rPr>
            </w:pPr>
            <w:r>
              <w:rPr>
                <w:rFonts w:ascii="SimpleStd" w:hAnsi="SimpleStd"/>
                <w:iCs/>
              </w:rPr>
              <w:t>http://www.urbs-mediaevalis.de/pages/studienportal/bauteiltypologie/bauteile-w/walmdach.php</w:t>
            </w:r>
            <w:r>
              <w:rPr>
                <w:rFonts w:ascii="SimpleStd" w:hAnsi="SimpleStd"/>
                <w:i/>
                <w:iCs/>
              </w:rPr>
              <w:t xml:space="preserve"> </w:t>
            </w:r>
          </w:p>
        </w:tc>
        <w:tc>
          <w:tcPr>
            <w:tcW w:w="2404" w:type="dxa"/>
            <w:vAlign w:val="center"/>
          </w:tcPr>
          <w:p w14:paraId="24820766" w14:textId="025AAB35" w:rsidR="00281FED" w:rsidRPr="00915358" w:rsidRDefault="00A32FC0" w:rsidP="00A31BE9">
            <w:pPr>
              <w:jc w:val="center"/>
              <w:rPr>
                <w:rFonts w:ascii="SimpleStd" w:hAnsi="SimpleStd"/>
                <w:i/>
                <w:iCs/>
              </w:rPr>
            </w:pPr>
            <w:r>
              <w:rPr>
                <w:noProof/>
              </w:rPr>
              <w:drawing>
                <wp:inline distT="0" distB="0" distL="0" distR="0" wp14:anchorId="6B66CB25" wp14:editId="618C41CE">
                  <wp:extent cx="1093470" cy="739775"/>
                  <wp:effectExtent l="0" t="0" r="0" b="3175"/>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93470" cy="739775"/>
                          </a:xfrm>
                          <a:prstGeom prst="rect">
                            <a:avLst/>
                          </a:prstGeom>
                          <a:noFill/>
                          <a:ln>
                            <a:noFill/>
                          </a:ln>
                        </pic:spPr>
                      </pic:pic>
                    </a:graphicData>
                  </a:graphic>
                </wp:inline>
              </w:drawing>
            </w:r>
          </w:p>
        </w:tc>
      </w:tr>
      <w:tr w:rsidR="00281FED" w:rsidRPr="00915358" w14:paraId="26A2E0E1" w14:textId="77777777" w:rsidTr="00A31BE9">
        <w:trPr>
          <w:trHeight w:val="915"/>
        </w:trPr>
        <w:tc>
          <w:tcPr>
            <w:tcW w:w="1843" w:type="dxa"/>
            <w:vAlign w:val="center"/>
          </w:tcPr>
          <w:p w14:paraId="4A7169CA" w14:textId="77777777" w:rsidR="00281FED" w:rsidRDefault="00281FED" w:rsidP="00A31BE9">
            <w:pPr>
              <w:jc w:val="center"/>
              <w:rPr>
                <w:rFonts w:ascii="SimpleStd" w:hAnsi="SimpleStd"/>
              </w:rPr>
            </w:pPr>
          </w:p>
          <w:p w14:paraId="7BF43874" w14:textId="77777777" w:rsidR="00281FED" w:rsidRDefault="00281FED" w:rsidP="00A31BE9">
            <w:pPr>
              <w:jc w:val="center"/>
              <w:rPr>
                <w:rFonts w:ascii="SimpleStd" w:hAnsi="SimpleStd"/>
              </w:rPr>
            </w:pPr>
          </w:p>
          <w:p w14:paraId="6326C4AE" w14:textId="77777777" w:rsidR="00281FED" w:rsidRDefault="00281FED" w:rsidP="00A31BE9">
            <w:pPr>
              <w:jc w:val="center"/>
              <w:rPr>
                <w:rFonts w:ascii="SimpleStd" w:hAnsi="SimpleStd"/>
              </w:rPr>
            </w:pPr>
            <w:r>
              <w:rPr>
                <w:rFonts w:ascii="SimpleStd" w:hAnsi="SimpleStd"/>
              </w:rPr>
              <w:t>Uncertainty</w:t>
            </w:r>
          </w:p>
          <w:p w14:paraId="615441DE" w14:textId="77777777" w:rsidR="00281FED" w:rsidRDefault="00281FED" w:rsidP="00A31BE9">
            <w:pPr>
              <w:jc w:val="center"/>
              <w:rPr>
                <w:rFonts w:ascii="SimpleStd" w:hAnsi="SimpleStd"/>
              </w:rPr>
            </w:pPr>
          </w:p>
          <w:p w14:paraId="786FC8BF" w14:textId="77777777" w:rsidR="00281FED" w:rsidRPr="00915358" w:rsidRDefault="00281FED" w:rsidP="00A31BE9">
            <w:pPr>
              <w:jc w:val="center"/>
              <w:rPr>
                <w:rFonts w:ascii="SimpleStd" w:hAnsi="SimpleStd"/>
              </w:rPr>
            </w:pPr>
          </w:p>
        </w:tc>
        <w:tc>
          <w:tcPr>
            <w:tcW w:w="4815" w:type="dxa"/>
            <w:vAlign w:val="center"/>
          </w:tcPr>
          <w:p w14:paraId="73754530" w14:textId="3B668B1D" w:rsidR="00281FED" w:rsidRPr="00915358" w:rsidRDefault="00A32FC0" w:rsidP="00A31BE9">
            <w:pPr>
              <w:jc w:val="center"/>
              <w:rPr>
                <w:rFonts w:ascii="SimpleStd" w:hAnsi="SimpleStd"/>
              </w:rPr>
            </w:pPr>
            <w:r>
              <w:rPr>
                <w:rFonts w:ascii="SimpleStd" w:hAnsi="SimpleStd"/>
              </w:rPr>
              <w:t>Nothing is left of the roof therefore analogy has to be used</w:t>
            </w:r>
          </w:p>
        </w:tc>
        <w:tc>
          <w:tcPr>
            <w:tcW w:w="2404" w:type="dxa"/>
            <w:vAlign w:val="center"/>
          </w:tcPr>
          <w:p w14:paraId="74EC41BD" w14:textId="09F70C6A" w:rsidR="00281FED" w:rsidRPr="00915358" w:rsidRDefault="00281FED" w:rsidP="00A31BE9">
            <w:pPr>
              <w:jc w:val="center"/>
              <w:rPr>
                <w:rFonts w:ascii="SimpleStd" w:hAnsi="SimpleStd"/>
              </w:rPr>
            </w:pPr>
            <w:r>
              <w:rPr>
                <w:rFonts w:ascii="SimpleStd" w:hAnsi="SimpleStd"/>
              </w:rPr>
              <w:t xml:space="preserve">Level </w:t>
            </w:r>
            <w:r w:rsidR="00A32FC0">
              <w:rPr>
                <w:rFonts w:ascii="SimpleStd" w:hAnsi="SimpleStd"/>
              </w:rPr>
              <w:t>1</w:t>
            </w:r>
          </w:p>
        </w:tc>
      </w:tr>
      <w:tr w:rsidR="00281FED" w:rsidRPr="00915358" w14:paraId="664CE2AE" w14:textId="77777777" w:rsidTr="00A31BE9">
        <w:tc>
          <w:tcPr>
            <w:tcW w:w="1843" w:type="dxa"/>
            <w:vAlign w:val="center"/>
          </w:tcPr>
          <w:p w14:paraId="5199DCE5"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16BC3022" w14:textId="77777777" w:rsidR="00281FED" w:rsidRDefault="00281FED" w:rsidP="00A31BE9">
            <w:pPr>
              <w:rPr>
                <w:rFonts w:ascii="SimpleStd" w:hAnsi="SimpleStd"/>
              </w:rPr>
            </w:pPr>
          </w:p>
          <w:p w14:paraId="39DF1314" w14:textId="1D3BDA84" w:rsidR="00A32FC0" w:rsidRPr="00A32FC0" w:rsidRDefault="00CD70D8" w:rsidP="00A32FC0">
            <w:pPr>
              <w:jc w:val="center"/>
              <w:rPr>
                <w:rFonts w:ascii="SimpleStd" w:hAnsi="SimpleStd"/>
                <w:i/>
              </w:rPr>
            </w:pPr>
            <w:r>
              <w:rPr>
                <w:rFonts w:ascii="SimpleStd" w:hAnsi="SimpleStd"/>
              </w:rPr>
              <w:t xml:space="preserve">The </w:t>
            </w:r>
            <w:r w:rsidR="00FA422B">
              <w:rPr>
                <w:rFonts w:ascii="SimpleStd" w:hAnsi="SimpleStd"/>
              </w:rPr>
              <w:t>roof</w:t>
            </w:r>
            <w:r>
              <w:rPr>
                <w:rFonts w:ascii="SimpleStd" w:hAnsi="SimpleStd"/>
              </w:rPr>
              <w:t xml:space="preserve"> was modelled according to the beams.</w:t>
            </w:r>
            <w:r w:rsidR="00A32FC0" w:rsidRPr="00A32FC0">
              <w:rPr>
                <w:rFonts w:ascii="SimpleStd" w:hAnsi="SimpleStd"/>
                <w:i/>
              </w:rPr>
              <w:t xml:space="preserve"> </w:t>
            </w:r>
          </w:p>
          <w:p w14:paraId="31A01B87" w14:textId="77777777" w:rsidR="00281FED" w:rsidRPr="00915358" w:rsidRDefault="00281FED" w:rsidP="00A31BE9">
            <w:pPr>
              <w:jc w:val="center"/>
              <w:rPr>
                <w:rFonts w:ascii="SimpleStd" w:hAnsi="SimpleStd"/>
              </w:rPr>
            </w:pPr>
          </w:p>
        </w:tc>
      </w:tr>
    </w:tbl>
    <w:p w14:paraId="2EA128D8" w14:textId="77777777" w:rsidR="00281FED" w:rsidRDefault="00281FED" w:rsidP="00281FED">
      <w:pPr>
        <w:rPr>
          <w:rFonts w:ascii="SimpleStd" w:hAnsi="SimpleStd"/>
        </w:rPr>
      </w:pPr>
    </w:p>
    <w:p w14:paraId="77A8B511" w14:textId="77777777" w:rsidR="00281FED" w:rsidRDefault="00281FED" w:rsidP="00281FED">
      <w:pPr>
        <w:rPr>
          <w:rFonts w:ascii="SimpleStd" w:hAnsi="SimpleStd"/>
        </w:rPr>
      </w:pPr>
    </w:p>
    <w:p w14:paraId="1171026D" w14:textId="734EDC47" w:rsidR="00281FED" w:rsidRDefault="00281FED" w:rsidP="00281FED">
      <w:pPr>
        <w:rPr>
          <w:rFonts w:ascii="SimpleStd" w:hAnsi="SimpleStd"/>
        </w:rPr>
      </w:pPr>
    </w:p>
    <w:p w14:paraId="0ADCE561" w14:textId="5770D6C3" w:rsidR="00FA422B" w:rsidRDefault="00FA422B" w:rsidP="00FA422B">
      <w:pPr>
        <w:rPr>
          <w:rFonts w:ascii="SimpleStd" w:hAnsi="SimpleStd"/>
        </w:rPr>
      </w:pPr>
    </w:p>
    <w:p w14:paraId="1EEBED87" w14:textId="5C042317" w:rsidR="00084763" w:rsidRDefault="00084763" w:rsidP="00FA422B">
      <w:pPr>
        <w:rPr>
          <w:rFonts w:ascii="SimpleStd" w:hAnsi="SimpleStd"/>
        </w:rPr>
      </w:pPr>
    </w:p>
    <w:p w14:paraId="25C31B66" w14:textId="77777777" w:rsidR="00084763" w:rsidRDefault="00084763" w:rsidP="00FA422B">
      <w:pPr>
        <w:rPr>
          <w:rFonts w:ascii="SimpleStd" w:hAnsi="SimpleStd"/>
        </w:rPr>
      </w:pPr>
    </w:p>
    <w:p w14:paraId="575870B6" w14:textId="135D929D" w:rsidR="00FA422B" w:rsidRDefault="00FA422B" w:rsidP="00FA422B">
      <w:pPr>
        <w:rPr>
          <w:rFonts w:ascii="SimpleStd" w:hAnsi="SimpleStd"/>
        </w:rPr>
      </w:pPr>
    </w:p>
    <w:p w14:paraId="07CE5AC5" w14:textId="127CE0DB" w:rsidR="00FA422B" w:rsidRDefault="00FA422B" w:rsidP="00FA422B">
      <w:pPr>
        <w:rPr>
          <w:rFonts w:ascii="SimpleStd" w:hAnsi="SimpleStd"/>
        </w:rPr>
      </w:pPr>
    </w:p>
    <w:p w14:paraId="5BCAE841" w14:textId="77777777" w:rsidR="00FA422B" w:rsidRDefault="00FA422B" w:rsidP="00FA422B">
      <w:pPr>
        <w:rPr>
          <w:rFonts w:ascii="SimpleStd" w:hAnsi="SimpleStd"/>
        </w:rPr>
      </w:pPr>
    </w:p>
    <w:p w14:paraId="76E8D1FA" w14:textId="77777777" w:rsidR="00FA422B" w:rsidRDefault="00FA422B" w:rsidP="00FA422B">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FA422B" w14:paraId="472F08BB" w14:textId="77777777" w:rsidTr="00D772B4">
        <w:tc>
          <w:tcPr>
            <w:tcW w:w="9062" w:type="dxa"/>
            <w:gridSpan w:val="3"/>
          </w:tcPr>
          <w:p w14:paraId="5CCC582F" w14:textId="47C4CF3D" w:rsidR="00FA422B" w:rsidRDefault="00FA422B" w:rsidP="00D772B4">
            <w:pPr>
              <w:jc w:val="center"/>
              <w:rPr>
                <w:rFonts w:ascii="SimpleStd" w:hAnsi="SimpleStd"/>
                <w:i/>
                <w:iCs/>
              </w:rPr>
            </w:pPr>
            <w:r>
              <w:rPr>
                <w:rFonts w:ascii="SimpleStd" w:hAnsi="SimpleStd"/>
              </w:rPr>
              <w:br/>
            </w:r>
            <w:proofErr w:type="spellStart"/>
            <w:r>
              <w:rPr>
                <w:rFonts w:ascii="SimpleStd" w:hAnsi="SimpleStd"/>
              </w:rPr>
              <w:t>Roof_</w:t>
            </w:r>
            <w:r>
              <w:rPr>
                <w:rFonts w:ascii="SimpleStd" w:hAnsi="SimpleStd"/>
              </w:rPr>
              <w:t>b</w:t>
            </w:r>
            <w:proofErr w:type="spellEnd"/>
          </w:p>
          <w:p w14:paraId="265FE05D" w14:textId="77777777" w:rsidR="00FA422B" w:rsidRPr="00915358" w:rsidRDefault="00FA422B" w:rsidP="00D772B4">
            <w:pPr>
              <w:jc w:val="center"/>
              <w:rPr>
                <w:rFonts w:ascii="SimpleStd" w:hAnsi="SimpleStd"/>
              </w:rPr>
            </w:pPr>
          </w:p>
        </w:tc>
      </w:tr>
      <w:tr w:rsidR="00FA422B" w:rsidRPr="00915358" w14:paraId="068715FD" w14:textId="77777777" w:rsidTr="00D772B4">
        <w:tc>
          <w:tcPr>
            <w:tcW w:w="1843" w:type="dxa"/>
            <w:vAlign w:val="center"/>
          </w:tcPr>
          <w:p w14:paraId="726EC991" w14:textId="77777777" w:rsidR="00FA422B" w:rsidRPr="00915358" w:rsidRDefault="00FA422B" w:rsidP="00D772B4">
            <w:pPr>
              <w:jc w:val="center"/>
              <w:rPr>
                <w:rFonts w:ascii="SimpleStd" w:hAnsi="SimpleStd"/>
              </w:rPr>
            </w:pPr>
            <w:r w:rsidRPr="00915358">
              <w:rPr>
                <w:rFonts w:ascii="SimpleStd" w:hAnsi="SimpleStd"/>
              </w:rPr>
              <w:t>Reconstruction</w:t>
            </w:r>
          </w:p>
        </w:tc>
        <w:tc>
          <w:tcPr>
            <w:tcW w:w="7219" w:type="dxa"/>
            <w:gridSpan w:val="2"/>
          </w:tcPr>
          <w:p w14:paraId="1F37C580" w14:textId="77777777" w:rsidR="00FA422B" w:rsidRDefault="00FA422B" w:rsidP="00D772B4">
            <w:pPr>
              <w:rPr>
                <w:rFonts w:ascii="SimpleStd" w:hAnsi="SimpleStd"/>
              </w:rPr>
            </w:pPr>
          </w:p>
          <w:p w14:paraId="416FC779" w14:textId="77777777" w:rsidR="00FA422B" w:rsidRDefault="00FA422B" w:rsidP="00D772B4">
            <w:pPr>
              <w:rPr>
                <w:rFonts w:ascii="SimpleStd" w:hAnsi="SimpleStd"/>
              </w:rPr>
            </w:pPr>
            <w:r>
              <w:rPr>
                <w:noProof/>
              </w:rPr>
              <w:drawing>
                <wp:inline distT="0" distB="0" distL="0" distR="0" wp14:anchorId="0C51EAD2" wp14:editId="4F50556B">
                  <wp:extent cx="4139474" cy="374332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905" cy="3764514"/>
                          </a:xfrm>
                          <a:prstGeom prst="rect">
                            <a:avLst/>
                          </a:prstGeom>
                          <a:noFill/>
                          <a:ln>
                            <a:noFill/>
                          </a:ln>
                        </pic:spPr>
                      </pic:pic>
                    </a:graphicData>
                  </a:graphic>
                </wp:inline>
              </w:drawing>
            </w:r>
          </w:p>
          <w:p w14:paraId="5DC91713" w14:textId="57E9DA7D" w:rsidR="00FA422B" w:rsidRPr="00915358" w:rsidRDefault="00FA422B" w:rsidP="00D772B4">
            <w:pPr>
              <w:rPr>
                <w:rFonts w:ascii="SimpleStd" w:hAnsi="SimpleStd"/>
              </w:rPr>
            </w:pPr>
          </w:p>
        </w:tc>
      </w:tr>
      <w:tr w:rsidR="00FA422B" w:rsidRPr="00915358" w14:paraId="0AFA8368" w14:textId="77777777" w:rsidTr="00D772B4">
        <w:trPr>
          <w:trHeight w:val="1398"/>
        </w:trPr>
        <w:tc>
          <w:tcPr>
            <w:tcW w:w="1843" w:type="dxa"/>
            <w:vAlign w:val="center"/>
          </w:tcPr>
          <w:p w14:paraId="07633579" w14:textId="77777777" w:rsidR="00FA422B" w:rsidRPr="00915358" w:rsidRDefault="00FA422B" w:rsidP="00D772B4">
            <w:pPr>
              <w:jc w:val="center"/>
              <w:rPr>
                <w:rFonts w:ascii="SimpleStd" w:hAnsi="SimpleStd"/>
              </w:rPr>
            </w:pPr>
            <w:r>
              <w:rPr>
                <w:rFonts w:ascii="SimpleStd" w:hAnsi="SimpleStd"/>
              </w:rPr>
              <w:t>11</w:t>
            </w:r>
          </w:p>
        </w:tc>
        <w:tc>
          <w:tcPr>
            <w:tcW w:w="4815" w:type="dxa"/>
            <w:vAlign w:val="center"/>
          </w:tcPr>
          <w:p w14:paraId="04071D08" w14:textId="77777777" w:rsidR="00FA422B" w:rsidRDefault="00FA422B" w:rsidP="00D772B4">
            <w:pPr>
              <w:jc w:val="center"/>
              <w:rPr>
                <w:rFonts w:ascii="SimpleStd" w:hAnsi="SimpleStd"/>
                <w:i/>
                <w:iCs/>
              </w:rPr>
            </w:pPr>
            <w:r>
              <w:rPr>
                <w:rFonts w:ascii="SimpleStd" w:hAnsi="SimpleStd"/>
                <w:iCs/>
              </w:rPr>
              <w:t>http://www.urbs-mediaevalis.de/pages/studienportal/bauteiltypologie/bauteile-w/walmdach.php</w:t>
            </w:r>
            <w:r>
              <w:rPr>
                <w:rFonts w:ascii="SimpleStd" w:hAnsi="SimpleStd"/>
                <w:i/>
                <w:iCs/>
              </w:rPr>
              <w:t xml:space="preserve"> </w:t>
            </w:r>
          </w:p>
        </w:tc>
        <w:tc>
          <w:tcPr>
            <w:tcW w:w="2404" w:type="dxa"/>
            <w:vAlign w:val="center"/>
          </w:tcPr>
          <w:p w14:paraId="1FF1669E" w14:textId="77777777" w:rsidR="00FA422B" w:rsidRPr="00915358" w:rsidRDefault="00FA422B" w:rsidP="00D772B4">
            <w:pPr>
              <w:jc w:val="center"/>
              <w:rPr>
                <w:rFonts w:ascii="SimpleStd" w:hAnsi="SimpleStd"/>
                <w:i/>
                <w:iCs/>
              </w:rPr>
            </w:pPr>
            <w:r>
              <w:rPr>
                <w:noProof/>
              </w:rPr>
              <w:drawing>
                <wp:inline distT="0" distB="0" distL="0" distR="0" wp14:anchorId="2FEACA9F" wp14:editId="5D6C008A">
                  <wp:extent cx="1093470" cy="739775"/>
                  <wp:effectExtent l="0" t="0" r="0" b="3175"/>
                  <wp:docPr id="28"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93470" cy="739775"/>
                          </a:xfrm>
                          <a:prstGeom prst="rect">
                            <a:avLst/>
                          </a:prstGeom>
                          <a:noFill/>
                          <a:ln>
                            <a:noFill/>
                          </a:ln>
                        </pic:spPr>
                      </pic:pic>
                    </a:graphicData>
                  </a:graphic>
                </wp:inline>
              </w:drawing>
            </w:r>
          </w:p>
        </w:tc>
      </w:tr>
      <w:tr w:rsidR="00FA422B" w:rsidRPr="00915358" w14:paraId="6FA722A4" w14:textId="77777777" w:rsidTr="00D772B4">
        <w:trPr>
          <w:trHeight w:val="915"/>
        </w:trPr>
        <w:tc>
          <w:tcPr>
            <w:tcW w:w="1843" w:type="dxa"/>
            <w:vAlign w:val="center"/>
          </w:tcPr>
          <w:p w14:paraId="478FF59D" w14:textId="77777777" w:rsidR="00FA422B" w:rsidRDefault="00FA422B" w:rsidP="00D772B4">
            <w:pPr>
              <w:jc w:val="center"/>
              <w:rPr>
                <w:rFonts w:ascii="SimpleStd" w:hAnsi="SimpleStd"/>
              </w:rPr>
            </w:pPr>
          </w:p>
          <w:p w14:paraId="78CE50CA" w14:textId="77777777" w:rsidR="00FA422B" w:rsidRDefault="00FA422B" w:rsidP="00D772B4">
            <w:pPr>
              <w:jc w:val="center"/>
              <w:rPr>
                <w:rFonts w:ascii="SimpleStd" w:hAnsi="SimpleStd"/>
              </w:rPr>
            </w:pPr>
          </w:p>
          <w:p w14:paraId="1DFE3D89" w14:textId="77777777" w:rsidR="00FA422B" w:rsidRDefault="00FA422B" w:rsidP="00D772B4">
            <w:pPr>
              <w:jc w:val="center"/>
              <w:rPr>
                <w:rFonts w:ascii="SimpleStd" w:hAnsi="SimpleStd"/>
              </w:rPr>
            </w:pPr>
            <w:r>
              <w:rPr>
                <w:rFonts w:ascii="SimpleStd" w:hAnsi="SimpleStd"/>
              </w:rPr>
              <w:t>Uncertainty</w:t>
            </w:r>
          </w:p>
          <w:p w14:paraId="3D8B76D4" w14:textId="77777777" w:rsidR="00FA422B" w:rsidRDefault="00FA422B" w:rsidP="00D772B4">
            <w:pPr>
              <w:jc w:val="center"/>
              <w:rPr>
                <w:rFonts w:ascii="SimpleStd" w:hAnsi="SimpleStd"/>
              </w:rPr>
            </w:pPr>
          </w:p>
          <w:p w14:paraId="2A5A767D" w14:textId="77777777" w:rsidR="00FA422B" w:rsidRPr="00915358" w:rsidRDefault="00FA422B" w:rsidP="00D772B4">
            <w:pPr>
              <w:jc w:val="center"/>
              <w:rPr>
                <w:rFonts w:ascii="SimpleStd" w:hAnsi="SimpleStd"/>
              </w:rPr>
            </w:pPr>
          </w:p>
        </w:tc>
        <w:tc>
          <w:tcPr>
            <w:tcW w:w="4815" w:type="dxa"/>
            <w:vAlign w:val="center"/>
          </w:tcPr>
          <w:p w14:paraId="6B805A39" w14:textId="77777777" w:rsidR="00FA422B" w:rsidRPr="00915358" w:rsidRDefault="00FA422B" w:rsidP="00D772B4">
            <w:pPr>
              <w:jc w:val="center"/>
              <w:rPr>
                <w:rFonts w:ascii="SimpleStd" w:hAnsi="SimpleStd"/>
              </w:rPr>
            </w:pPr>
            <w:r>
              <w:rPr>
                <w:rFonts w:ascii="SimpleStd" w:hAnsi="SimpleStd"/>
              </w:rPr>
              <w:t>Nothing is left of the roof therefore analogy has to be used</w:t>
            </w:r>
          </w:p>
        </w:tc>
        <w:tc>
          <w:tcPr>
            <w:tcW w:w="2404" w:type="dxa"/>
            <w:vAlign w:val="center"/>
          </w:tcPr>
          <w:p w14:paraId="36121B1E" w14:textId="77777777" w:rsidR="00FA422B" w:rsidRPr="00915358" w:rsidRDefault="00FA422B" w:rsidP="00D772B4">
            <w:pPr>
              <w:jc w:val="center"/>
              <w:rPr>
                <w:rFonts w:ascii="SimpleStd" w:hAnsi="SimpleStd"/>
              </w:rPr>
            </w:pPr>
            <w:r>
              <w:rPr>
                <w:rFonts w:ascii="SimpleStd" w:hAnsi="SimpleStd"/>
              </w:rPr>
              <w:t>Level 1</w:t>
            </w:r>
          </w:p>
        </w:tc>
      </w:tr>
      <w:tr w:rsidR="00FA422B" w:rsidRPr="00915358" w14:paraId="3578AF82" w14:textId="77777777" w:rsidTr="00D772B4">
        <w:tc>
          <w:tcPr>
            <w:tcW w:w="1843" w:type="dxa"/>
            <w:vAlign w:val="center"/>
          </w:tcPr>
          <w:p w14:paraId="79E8D81F" w14:textId="77777777" w:rsidR="00FA422B" w:rsidRPr="00915358" w:rsidRDefault="00FA422B" w:rsidP="00D772B4">
            <w:pPr>
              <w:jc w:val="center"/>
              <w:rPr>
                <w:rFonts w:ascii="SimpleStd" w:hAnsi="SimpleStd"/>
              </w:rPr>
            </w:pPr>
            <w:r>
              <w:rPr>
                <w:rFonts w:ascii="SimpleStd" w:hAnsi="SimpleStd"/>
              </w:rPr>
              <w:t>Argumentation</w:t>
            </w:r>
          </w:p>
        </w:tc>
        <w:tc>
          <w:tcPr>
            <w:tcW w:w="7219" w:type="dxa"/>
            <w:gridSpan w:val="2"/>
            <w:vAlign w:val="center"/>
          </w:tcPr>
          <w:p w14:paraId="74B828DA" w14:textId="77777777" w:rsidR="00FA422B" w:rsidRDefault="00FA422B" w:rsidP="00D772B4">
            <w:pPr>
              <w:rPr>
                <w:rFonts w:ascii="SimpleStd" w:hAnsi="SimpleStd"/>
              </w:rPr>
            </w:pPr>
          </w:p>
          <w:p w14:paraId="58041C52" w14:textId="0FBB4B5A" w:rsidR="00FA422B" w:rsidRPr="00A32FC0" w:rsidRDefault="00FA422B" w:rsidP="00D772B4">
            <w:pPr>
              <w:jc w:val="center"/>
              <w:rPr>
                <w:rFonts w:ascii="SimpleStd" w:hAnsi="SimpleStd"/>
                <w:i/>
              </w:rPr>
            </w:pPr>
            <w:r>
              <w:rPr>
                <w:rFonts w:ascii="SimpleStd" w:hAnsi="SimpleStd"/>
              </w:rPr>
              <w:t xml:space="preserve">The </w:t>
            </w:r>
            <w:r>
              <w:rPr>
                <w:rFonts w:ascii="SimpleStd" w:hAnsi="SimpleStd"/>
              </w:rPr>
              <w:t>roof</w:t>
            </w:r>
            <w:r>
              <w:rPr>
                <w:rFonts w:ascii="SimpleStd" w:hAnsi="SimpleStd"/>
              </w:rPr>
              <w:t xml:space="preserve"> was modelled according to the beams.</w:t>
            </w:r>
            <w:r w:rsidRPr="00A32FC0">
              <w:rPr>
                <w:rFonts w:ascii="SimpleStd" w:hAnsi="SimpleStd"/>
                <w:i/>
              </w:rPr>
              <w:t xml:space="preserve"> </w:t>
            </w:r>
          </w:p>
          <w:p w14:paraId="30BF49A3" w14:textId="77777777" w:rsidR="00FA422B" w:rsidRPr="00915358" w:rsidRDefault="00FA422B" w:rsidP="00D772B4">
            <w:pPr>
              <w:jc w:val="center"/>
              <w:rPr>
                <w:rFonts w:ascii="SimpleStd" w:hAnsi="SimpleStd"/>
              </w:rPr>
            </w:pPr>
          </w:p>
        </w:tc>
      </w:tr>
    </w:tbl>
    <w:p w14:paraId="3365898D" w14:textId="77777777" w:rsidR="007D0253" w:rsidRDefault="007D0253" w:rsidP="00281FED">
      <w:pPr>
        <w:rPr>
          <w:rFonts w:ascii="SimpleStd" w:hAnsi="SimpleStd"/>
        </w:rPr>
      </w:pPr>
    </w:p>
    <w:p w14:paraId="70457BCB" w14:textId="68EAC06C" w:rsidR="00FA422B" w:rsidRDefault="00FA422B" w:rsidP="00281FED">
      <w:pPr>
        <w:rPr>
          <w:rFonts w:ascii="SimpleStd" w:hAnsi="SimpleStd"/>
        </w:rPr>
      </w:pPr>
    </w:p>
    <w:p w14:paraId="10E4DD02" w14:textId="77777777" w:rsidR="00646CA6" w:rsidRDefault="00646CA6" w:rsidP="00281FED">
      <w:pPr>
        <w:rPr>
          <w:rFonts w:ascii="SimpleStd" w:hAnsi="SimpleStd"/>
        </w:rPr>
      </w:pPr>
    </w:p>
    <w:p w14:paraId="4F370151" w14:textId="430DF501" w:rsidR="00281FED" w:rsidRDefault="00281FED" w:rsidP="00281FED">
      <w:pPr>
        <w:rPr>
          <w:rFonts w:ascii="SimpleStd" w:hAnsi="SimpleStd"/>
        </w:rPr>
      </w:pPr>
    </w:p>
    <w:p w14:paraId="097CEE66" w14:textId="18D27A07" w:rsidR="00FA3A28" w:rsidRDefault="00FA3A28" w:rsidP="00281FED">
      <w:pPr>
        <w:rPr>
          <w:rFonts w:ascii="SimpleStd" w:hAnsi="SimpleStd"/>
        </w:rPr>
      </w:pPr>
    </w:p>
    <w:p w14:paraId="5DA01025" w14:textId="60983EB8" w:rsidR="00FA3A28" w:rsidRDefault="00FA3A28" w:rsidP="00281FED">
      <w:pPr>
        <w:rPr>
          <w:rFonts w:ascii="SimpleStd" w:hAnsi="SimpleStd"/>
        </w:rPr>
      </w:pPr>
    </w:p>
    <w:p w14:paraId="4BAB0C88" w14:textId="77777777" w:rsidR="00FA3A28" w:rsidRDefault="00FA3A28" w:rsidP="00281FED">
      <w:pPr>
        <w:rPr>
          <w:rFonts w:ascii="SimpleStd" w:hAnsi="SimpleStd"/>
        </w:rPr>
      </w:pPr>
    </w:p>
    <w:p w14:paraId="0C3A662F" w14:textId="77777777" w:rsidR="00281FED" w:rsidRDefault="00281FED" w:rsidP="00281FED">
      <w:pPr>
        <w:rPr>
          <w:rFonts w:ascii="SimpleStd" w:hAnsi="SimpleStd"/>
        </w:rPr>
      </w:pPr>
    </w:p>
    <w:tbl>
      <w:tblPr>
        <w:tblStyle w:val="Tabellenraster"/>
        <w:tblW w:w="0" w:type="auto"/>
        <w:tblLayout w:type="fixed"/>
        <w:tblLook w:val="04A0" w:firstRow="1" w:lastRow="0" w:firstColumn="1" w:lastColumn="0" w:noHBand="0" w:noVBand="1"/>
      </w:tblPr>
      <w:tblGrid>
        <w:gridCol w:w="1843"/>
        <w:gridCol w:w="4815"/>
        <w:gridCol w:w="2404"/>
      </w:tblGrid>
      <w:tr w:rsidR="00281FED" w14:paraId="4C47EF2B" w14:textId="77777777" w:rsidTr="00A31BE9">
        <w:tc>
          <w:tcPr>
            <w:tcW w:w="9062" w:type="dxa"/>
            <w:gridSpan w:val="3"/>
          </w:tcPr>
          <w:p w14:paraId="376EBFD0" w14:textId="3EFFFDB4" w:rsidR="00281FED" w:rsidRDefault="00281FED" w:rsidP="00A31BE9">
            <w:pPr>
              <w:jc w:val="center"/>
              <w:rPr>
                <w:rFonts w:ascii="SimpleStd" w:hAnsi="SimpleStd"/>
                <w:i/>
                <w:iCs/>
              </w:rPr>
            </w:pPr>
            <w:r>
              <w:rPr>
                <w:rFonts w:ascii="SimpleStd" w:hAnsi="SimpleStd"/>
              </w:rPr>
              <w:br/>
            </w:r>
            <w:r w:rsidR="007D0253">
              <w:rPr>
                <w:rFonts w:ascii="SimpleStd" w:hAnsi="SimpleStd"/>
              </w:rPr>
              <w:t>Foundation</w:t>
            </w:r>
          </w:p>
          <w:p w14:paraId="2EC164E2" w14:textId="77777777" w:rsidR="00281FED" w:rsidRPr="00915358" w:rsidRDefault="00281FED" w:rsidP="00A31BE9">
            <w:pPr>
              <w:jc w:val="center"/>
              <w:rPr>
                <w:rFonts w:ascii="SimpleStd" w:hAnsi="SimpleStd"/>
              </w:rPr>
            </w:pPr>
          </w:p>
        </w:tc>
      </w:tr>
      <w:tr w:rsidR="00281FED" w:rsidRPr="00915358" w14:paraId="261A391A" w14:textId="77777777" w:rsidTr="00A31BE9">
        <w:tc>
          <w:tcPr>
            <w:tcW w:w="1843" w:type="dxa"/>
            <w:vAlign w:val="center"/>
          </w:tcPr>
          <w:p w14:paraId="7EAF1FE1" w14:textId="77777777" w:rsidR="00281FED" w:rsidRPr="00915358" w:rsidRDefault="00281FED" w:rsidP="00A31BE9">
            <w:pPr>
              <w:jc w:val="center"/>
              <w:rPr>
                <w:rFonts w:ascii="SimpleStd" w:hAnsi="SimpleStd"/>
              </w:rPr>
            </w:pPr>
            <w:r w:rsidRPr="00915358">
              <w:rPr>
                <w:rFonts w:ascii="SimpleStd" w:hAnsi="SimpleStd"/>
              </w:rPr>
              <w:t>Reconstruction</w:t>
            </w:r>
          </w:p>
        </w:tc>
        <w:tc>
          <w:tcPr>
            <w:tcW w:w="7219" w:type="dxa"/>
            <w:gridSpan w:val="2"/>
          </w:tcPr>
          <w:p w14:paraId="4E147185" w14:textId="77777777" w:rsidR="00281FED" w:rsidRDefault="00281FED" w:rsidP="00A31BE9">
            <w:pPr>
              <w:rPr>
                <w:rFonts w:ascii="SimpleStd" w:hAnsi="SimpleStd"/>
              </w:rPr>
            </w:pPr>
          </w:p>
          <w:p w14:paraId="58260793" w14:textId="228008B8" w:rsidR="00281FED" w:rsidRDefault="007823D2" w:rsidP="007823D2">
            <w:pPr>
              <w:jc w:val="center"/>
              <w:rPr>
                <w:rFonts w:ascii="SimpleStd" w:hAnsi="SimpleStd"/>
              </w:rPr>
            </w:pPr>
            <w:r>
              <w:rPr>
                <w:noProof/>
              </w:rPr>
              <w:drawing>
                <wp:inline distT="0" distB="0" distL="0" distR="0" wp14:anchorId="03055718" wp14:editId="5AFC7777">
                  <wp:extent cx="3225881" cy="301942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3299" cy="3026368"/>
                          </a:xfrm>
                          <a:prstGeom prst="rect">
                            <a:avLst/>
                          </a:prstGeom>
                          <a:noFill/>
                          <a:ln>
                            <a:noFill/>
                          </a:ln>
                        </pic:spPr>
                      </pic:pic>
                    </a:graphicData>
                  </a:graphic>
                </wp:inline>
              </w:drawing>
            </w:r>
          </w:p>
          <w:p w14:paraId="45FD6BB8" w14:textId="77777777" w:rsidR="00281FED" w:rsidRPr="00915358" w:rsidRDefault="00281FED" w:rsidP="00A31BE9">
            <w:pPr>
              <w:rPr>
                <w:rFonts w:ascii="SimpleStd" w:hAnsi="SimpleStd"/>
              </w:rPr>
            </w:pPr>
          </w:p>
        </w:tc>
      </w:tr>
      <w:tr w:rsidR="00281FED" w:rsidRPr="00915358" w14:paraId="4BB38D08" w14:textId="77777777" w:rsidTr="00A31BE9">
        <w:trPr>
          <w:trHeight w:val="1398"/>
        </w:trPr>
        <w:tc>
          <w:tcPr>
            <w:tcW w:w="1843" w:type="dxa"/>
            <w:vAlign w:val="center"/>
          </w:tcPr>
          <w:p w14:paraId="570D6A51" w14:textId="77777777" w:rsidR="00281FED" w:rsidRPr="00915358" w:rsidRDefault="00281FED" w:rsidP="00A31BE9">
            <w:pPr>
              <w:jc w:val="center"/>
              <w:rPr>
                <w:rFonts w:ascii="SimpleStd" w:hAnsi="SimpleStd"/>
              </w:rPr>
            </w:pPr>
            <w:r>
              <w:rPr>
                <w:rFonts w:ascii="SimpleStd" w:hAnsi="SimpleStd"/>
              </w:rPr>
              <w:t>Used sources</w:t>
            </w:r>
          </w:p>
        </w:tc>
        <w:tc>
          <w:tcPr>
            <w:tcW w:w="4815" w:type="dxa"/>
            <w:vAlign w:val="center"/>
          </w:tcPr>
          <w:p w14:paraId="19CEDE10" w14:textId="4A30902D" w:rsidR="00281FED" w:rsidRDefault="007D0253" w:rsidP="00A31BE9">
            <w:pPr>
              <w:jc w:val="center"/>
              <w:rPr>
                <w:rFonts w:ascii="SimpleStd" w:hAnsi="SimpleStd"/>
                <w:i/>
                <w:iCs/>
              </w:rPr>
            </w:pPr>
            <w:r>
              <w:t>report_drawing_03</w:t>
            </w:r>
          </w:p>
        </w:tc>
        <w:tc>
          <w:tcPr>
            <w:tcW w:w="2404" w:type="dxa"/>
            <w:vAlign w:val="center"/>
          </w:tcPr>
          <w:p w14:paraId="3029B939" w14:textId="744E1CC8" w:rsidR="00281FED" w:rsidRPr="00915358" w:rsidRDefault="007D0253" w:rsidP="00A31BE9">
            <w:pPr>
              <w:jc w:val="center"/>
              <w:rPr>
                <w:rFonts w:ascii="SimpleStd" w:hAnsi="SimpleStd"/>
                <w:i/>
                <w:iCs/>
              </w:rPr>
            </w:pPr>
            <w:r>
              <w:rPr>
                <w:noProof/>
              </w:rPr>
              <w:drawing>
                <wp:inline distT="0" distB="0" distL="0" distR="0" wp14:anchorId="73B30B61" wp14:editId="36C889A4">
                  <wp:extent cx="918210" cy="82804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828040"/>
                          </a:xfrm>
                          <a:prstGeom prst="rect">
                            <a:avLst/>
                          </a:prstGeom>
                          <a:noFill/>
                          <a:ln>
                            <a:noFill/>
                          </a:ln>
                        </pic:spPr>
                      </pic:pic>
                    </a:graphicData>
                  </a:graphic>
                </wp:inline>
              </w:drawing>
            </w:r>
          </w:p>
        </w:tc>
      </w:tr>
      <w:tr w:rsidR="00281FED" w:rsidRPr="00915358" w14:paraId="6E2E0D30" w14:textId="77777777" w:rsidTr="00A31BE9">
        <w:trPr>
          <w:trHeight w:val="915"/>
        </w:trPr>
        <w:tc>
          <w:tcPr>
            <w:tcW w:w="1843" w:type="dxa"/>
            <w:vAlign w:val="center"/>
          </w:tcPr>
          <w:p w14:paraId="36D70B9A" w14:textId="77777777" w:rsidR="00281FED" w:rsidRDefault="00281FED" w:rsidP="00A31BE9">
            <w:pPr>
              <w:jc w:val="center"/>
              <w:rPr>
                <w:rFonts w:ascii="SimpleStd" w:hAnsi="SimpleStd"/>
              </w:rPr>
            </w:pPr>
          </w:p>
          <w:p w14:paraId="72E4F71F" w14:textId="77777777" w:rsidR="00281FED" w:rsidRDefault="00281FED" w:rsidP="00A31BE9">
            <w:pPr>
              <w:jc w:val="center"/>
              <w:rPr>
                <w:rFonts w:ascii="SimpleStd" w:hAnsi="SimpleStd"/>
              </w:rPr>
            </w:pPr>
          </w:p>
          <w:p w14:paraId="54E95AD8" w14:textId="77777777" w:rsidR="00281FED" w:rsidRDefault="00281FED" w:rsidP="00A31BE9">
            <w:pPr>
              <w:jc w:val="center"/>
              <w:rPr>
                <w:rFonts w:ascii="SimpleStd" w:hAnsi="SimpleStd"/>
              </w:rPr>
            </w:pPr>
            <w:r>
              <w:rPr>
                <w:rFonts w:ascii="SimpleStd" w:hAnsi="SimpleStd"/>
              </w:rPr>
              <w:t>Uncertainty</w:t>
            </w:r>
          </w:p>
          <w:p w14:paraId="174EF09B" w14:textId="77777777" w:rsidR="00281FED" w:rsidRDefault="00281FED" w:rsidP="00A31BE9">
            <w:pPr>
              <w:jc w:val="center"/>
              <w:rPr>
                <w:rFonts w:ascii="SimpleStd" w:hAnsi="SimpleStd"/>
              </w:rPr>
            </w:pPr>
          </w:p>
          <w:p w14:paraId="4A711F82" w14:textId="77777777" w:rsidR="00281FED" w:rsidRPr="00915358" w:rsidRDefault="00281FED" w:rsidP="00A31BE9">
            <w:pPr>
              <w:jc w:val="center"/>
              <w:rPr>
                <w:rFonts w:ascii="SimpleStd" w:hAnsi="SimpleStd"/>
              </w:rPr>
            </w:pPr>
          </w:p>
        </w:tc>
        <w:tc>
          <w:tcPr>
            <w:tcW w:w="4815" w:type="dxa"/>
            <w:vAlign w:val="center"/>
          </w:tcPr>
          <w:p w14:paraId="70D296B7" w14:textId="38201EA0" w:rsidR="00281FED" w:rsidRPr="007823D2" w:rsidRDefault="007823D2" w:rsidP="00A31BE9">
            <w:pPr>
              <w:jc w:val="center"/>
              <w:rPr>
                <w:rFonts w:ascii="SimpleStd" w:hAnsi="SimpleStd"/>
              </w:rPr>
            </w:pPr>
            <w:r w:rsidRPr="007823D2">
              <w:rPr>
                <w:rFonts w:ascii="SimpleStd" w:hAnsi="SimpleStd"/>
              </w:rPr>
              <w:t>The foundation still exists and is recorded in the archaeological report</w:t>
            </w:r>
          </w:p>
        </w:tc>
        <w:tc>
          <w:tcPr>
            <w:tcW w:w="2404" w:type="dxa"/>
            <w:vAlign w:val="center"/>
          </w:tcPr>
          <w:p w14:paraId="59ECD82D" w14:textId="0F8FE0C3" w:rsidR="00281FED" w:rsidRPr="00915358" w:rsidRDefault="00281FED" w:rsidP="00A31BE9">
            <w:pPr>
              <w:jc w:val="center"/>
              <w:rPr>
                <w:rFonts w:ascii="SimpleStd" w:hAnsi="SimpleStd"/>
              </w:rPr>
            </w:pPr>
            <w:r>
              <w:rPr>
                <w:rFonts w:ascii="SimpleStd" w:hAnsi="SimpleStd"/>
              </w:rPr>
              <w:t xml:space="preserve">Level </w:t>
            </w:r>
            <w:r w:rsidR="007D0253">
              <w:rPr>
                <w:rFonts w:ascii="SimpleStd" w:hAnsi="SimpleStd"/>
              </w:rPr>
              <w:t>4</w:t>
            </w:r>
          </w:p>
        </w:tc>
      </w:tr>
      <w:tr w:rsidR="00281FED" w:rsidRPr="00915358" w14:paraId="0768C77C" w14:textId="77777777" w:rsidTr="00A31BE9">
        <w:tc>
          <w:tcPr>
            <w:tcW w:w="1843" w:type="dxa"/>
            <w:vAlign w:val="center"/>
          </w:tcPr>
          <w:p w14:paraId="77BCD848" w14:textId="77777777" w:rsidR="00281FED" w:rsidRPr="00915358" w:rsidRDefault="00281FED" w:rsidP="00A31BE9">
            <w:pPr>
              <w:jc w:val="center"/>
              <w:rPr>
                <w:rFonts w:ascii="SimpleStd" w:hAnsi="SimpleStd"/>
              </w:rPr>
            </w:pPr>
            <w:r>
              <w:rPr>
                <w:rFonts w:ascii="SimpleStd" w:hAnsi="SimpleStd"/>
              </w:rPr>
              <w:t>Argumentation</w:t>
            </w:r>
          </w:p>
        </w:tc>
        <w:tc>
          <w:tcPr>
            <w:tcW w:w="7219" w:type="dxa"/>
            <w:gridSpan w:val="2"/>
            <w:vAlign w:val="center"/>
          </w:tcPr>
          <w:p w14:paraId="22C22716" w14:textId="77777777" w:rsidR="00281FED" w:rsidRDefault="00281FED" w:rsidP="00A31BE9">
            <w:pPr>
              <w:rPr>
                <w:rFonts w:ascii="SimpleStd" w:hAnsi="SimpleStd"/>
              </w:rPr>
            </w:pPr>
          </w:p>
          <w:p w14:paraId="20F8A104" w14:textId="7128CC80" w:rsidR="007D0253" w:rsidRPr="007823D2" w:rsidRDefault="007823D2" w:rsidP="007D0253">
            <w:pPr>
              <w:jc w:val="center"/>
              <w:rPr>
                <w:rFonts w:ascii="SimpleStd" w:hAnsi="SimpleStd"/>
              </w:rPr>
            </w:pPr>
            <w:r w:rsidRPr="007823D2">
              <w:rPr>
                <w:rFonts w:ascii="SimpleStd" w:hAnsi="SimpleStd"/>
              </w:rPr>
              <w:t>The foundation was modelled with the report drawing as reference</w:t>
            </w:r>
          </w:p>
          <w:p w14:paraId="0DE0E2C8" w14:textId="77777777" w:rsidR="00281FED" w:rsidRPr="00915358" w:rsidRDefault="00281FED" w:rsidP="00A31BE9">
            <w:pPr>
              <w:jc w:val="center"/>
              <w:rPr>
                <w:rFonts w:ascii="SimpleStd" w:hAnsi="SimpleStd"/>
              </w:rPr>
            </w:pPr>
          </w:p>
        </w:tc>
      </w:tr>
    </w:tbl>
    <w:p w14:paraId="239D78DC" w14:textId="08D3FA64" w:rsidR="00676F98" w:rsidRDefault="001A7443">
      <w:pPr>
        <w:rPr>
          <w:rFonts w:ascii="SimpleStd" w:hAnsi="SimpleStd"/>
        </w:rPr>
      </w:pPr>
      <w:r>
        <w:rPr>
          <w:rFonts w:ascii="SimpleStd" w:hAnsi="SimpleStd"/>
        </w:rPr>
        <w:t xml:space="preserve"> </w:t>
      </w:r>
    </w:p>
    <w:sectPr w:rsidR="00676F98" w:rsidSect="000011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eStd">
    <w:altName w:val="Calibri"/>
    <w:panose1 w:val="00000000000000000000"/>
    <w:charset w:val="00"/>
    <w:family w:val="modern"/>
    <w:notTrueType/>
    <w:pitch w:val="fixed"/>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358"/>
    <w:rsid w:val="00001169"/>
    <w:rsid w:val="000048C7"/>
    <w:rsid w:val="00040D0A"/>
    <w:rsid w:val="000549BA"/>
    <w:rsid w:val="00084763"/>
    <w:rsid w:val="000D3EA7"/>
    <w:rsid w:val="000D7D1D"/>
    <w:rsid w:val="001052E2"/>
    <w:rsid w:val="001242BA"/>
    <w:rsid w:val="00130484"/>
    <w:rsid w:val="00152D3A"/>
    <w:rsid w:val="00170A47"/>
    <w:rsid w:val="001A7443"/>
    <w:rsid w:val="001E0615"/>
    <w:rsid w:val="001E1877"/>
    <w:rsid w:val="00200985"/>
    <w:rsid w:val="002730C4"/>
    <w:rsid w:val="00281FED"/>
    <w:rsid w:val="002D32EB"/>
    <w:rsid w:val="002E49FF"/>
    <w:rsid w:val="00324C57"/>
    <w:rsid w:val="00384E56"/>
    <w:rsid w:val="003D3586"/>
    <w:rsid w:val="00410CDB"/>
    <w:rsid w:val="00410DB4"/>
    <w:rsid w:val="004350A3"/>
    <w:rsid w:val="0045277F"/>
    <w:rsid w:val="00453BE8"/>
    <w:rsid w:val="00457581"/>
    <w:rsid w:val="004B024A"/>
    <w:rsid w:val="004C7705"/>
    <w:rsid w:val="004E0B5F"/>
    <w:rsid w:val="004F58A6"/>
    <w:rsid w:val="004F5B31"/>
    <w:rsid w:val="005661BD"/>
    <w:rsid w:val="0060068E"/>
    <w:rsid w:val="0060568C"/>
    <w:rsid w:val="00646CA6"/>
    <w:rsid w:val="00676F98"/>
    <w:rsid w:val="006C5AEC"/>
    <w:rsid w:val="006D53D2"/>
    <w:rsid w:val="0070071B"/>
    <w:rsid w:val="007424AD"/>
    <w:rsid w:val="007823D2"/>
    <w:rsid w:val="007A0CF4"/>
    <w:rsid w:val="007D0253"/>
    <w:rsid w:val="008152A6"/>
    <w:rsid w:val="0084236E"/>
    <w:rsid w:val="00845D64"/>
    <w:rsid w:val="008538EE"/>
    <w:rsid w:val="008643B4"/>
    <w:rsid w:val="008A0749"/>
    <w:rsid w:val="008D2803"/>
    <w:rsid w:val="008E3264"/>
    <w:rsid w:val="00915358"/>
    <w:rsid w:val="00921D60"/>
    <w:rsid w:val="00A31BE9"/>
    <w:rsid w:val="00A32FC0"/>
    <w:rsid w:val="00A5273F"/>
    <w:rsid w:val="00AA228F"/>
    <w:rsid w:val="00AA4453"/>
    <w:rsid w:val="00AF4F02"/>
    <w:rsid w:val="00B07452"/>
    <w:rsid w:val="00B339C3"/>
    <w:rsid w:val="00B73FB5"/>
    <w:rsid w:val="00BA0E50"/>
    <w:rsid w:val="00BB5520"/>
    <w:rsid w:val="00C037C1"/>
    <w:rsid w:val="00C1447C"/>
    <w:rsid w:val="00C20735"/>
    <w:rsid w:val="00C31D4A"/>
    <w:rsid w:val="00C4194C"/>
    <w:rsid w:val="00C61F44"/>
    <w:rsid w:val="00CD6C39"/>
    <w:rsid w:val="00CD70D8"/>
    <w:rsid w:val="00CF17F6"/>
    <w:rsid w:val="00D17B1F"/>
    <w:rsid w:val="00D6372A"/>
    <w:rsid w:val="00DA2FD6"/>
    <w:rsid w:val="00DC4C57"/>
    <w:rsid w:val="00DF4565"/>
    <w:rsid w:val="00E1767C"/>
    <w:rsid w:val="00E4003F"/>
    <w:rsid w:val="00E830F9"/>
    <w:rsid w:val="00F4354D"/>
    <w:rsid w:val="00F66C50"/>
    <w:rsid w:val="00F72228"/>
    <w:rsid w:val="00FA2314"/>
    <w:rsid w:val="00FA3A28"/>
    <w:rsid w:val="00FA422B"/>
    <w:rsid w:val="00FA7701"/>
    <w:rsid w:val="00FB11C1"/>
    <w:rsid w:val="00FC1F90"/>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11D9"/>
  <w15:chartTrackingRefBased/>
  <w15:docId w15:val="{7AA1259D-EC5A-431E-9F72-532562EA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15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F4F02"/>
    <w:rPr>
      <w:color w:val="0563C1" w:themeColor="hyperlink"/>
      <w:u w:val="single"/>
    </w:rPr>
  </w:style>
  <w:style w:type="character" w:styleId="NichtaufgelsteErwhnung">
    <w:name w:val="Unresolved Mention"/>
    <w:basedOn w:val="Absatz-Standardschriftart"/>
    <w:uiPriority w:val="99"/>
    <w:semiHidden/>
    <w:unhideWhenUsed/>
    <w:rsid w:val="00AF4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0541">
      <w:bodyDiv w:val="1"/>
      <w:marLeft w:val="0"/>
      <w:marRight w:val="0"/>
      <w:marTop w:val="0"/>
      <w:marBottom w:val="0"/>
      <w:divBdr>
        <w:top w:val="none" w:sz="0" w:space="0" w:color="auto"/>
        <w:left w:val="none" w:sz="0" w:space="0" w:color="auto"/>
        <w:bottom w:val="none" w:sz="0" w:space="0" w:color="auto"/>
        <w:right w:val="none" w:sz="0" w:space="0" w:color="auto"/>
      </w:divBdr>
    </w:div>
    <w:div w:id="157310824">
      <w:bodyDiv w:val="1"/>
      <w:marLeft w:val="0"/>
      <w:marRight w:val="0"/>
      <w:marTop w:val="0"/>
      <w:marBottom w:val="0"/>
      <w:divBdr>
        <w:top w:val="none" w:sz="0" w:space="0" w:color="auto"/>
        <w:left w:val="none" w:sz="0" w:space="0" w:color="auto"/>
        <w:bottom w:val="none" w:sz="0" w:space="0" w:color="auto"/>
        <w:right w:val="none" w:sz="0" w:space="0" w:color="auto"/>
      </w:divBdr>
    </w:div>
    <w:div w:id="326327886">
      <w:bodyDiv w:val="1"/>
      <w:marLeft w:val="0"/>
      <w:marRight w:val="0"/>
      <w:marTop w:val="0"/>
      <w:marBottom w:val="0"/>
      <w:divBdr>
        <w:top w:val="none" w:sz="0" w:space="0" w:color="auto"/>
        <w:left w:val="none" w:sz="0" w:space="0" w:color="auto"/>
        <w:bottom w:val="none" w:sz="0" w:space="0" w:color="auto"/>
        <w:right w:val="none" w:sz="0" w:space="0" w:color="auto"/>
      </w:divBdr>
    </w:div>
    <w:div w:id="379592151">
      <w:bodyDiv w:val="1"/>
      <w:marLeft w:val="0"/>
      <w:marRight w:val="0"/>
      <w:marTop w:val="0"/>
      <w:marBottom w:val="0"/>
      <w:divBdr>
        <w:top w:val="none" w:sz="0" w:space="0" w:color="auto"/>
        <w:left w:val="none" w:sz="0" w:space="0" w:color="auto"/>
        <w:bottom w:val="none" w:sz="0" w:space="0" w:color="auto"/>
        <w:right w:val="none" w:sz="0" w:space="0" w:color="auto"/>
      </w:divBdr>
    </w:div>
    <w:div w:id="381638462">
      <w:bodyDiv w:val="1"/>
      <w:marLeft w:val="0"/>
      <w:marRight w:val="0"/>
      <w:marTop w:val="0"/>
      <w:marBottom w:val="0"/>
      <w:divBdr>
        <w:top w:val="none" w:sz="0" w:space="0" w:color="auto"/>
        <w:left w:val="none" w:sz="0" w:space="0" w:color="auto"/>
        <w:bottom w:val="none" w:sz="0" w:space="0" w:color="auto"/>
        <w:right w:val="none" w:sz="0" w:space="0" w:color="auto"/>
      </w:divBdr>
    </w:div>
    <w:div w:id="966668616">
      <w:bodyDiv w:val="1"/>
      <w:marLeft w:val="0"/>
      <w:marRight w:val="0"/>
      <w:marTop w:val="0"/>
      <w:marBottom w:val="0"/>
      <w:divBdr>
        <w:top w:val="none" w:sz="0" w:space="0" w:color="auto"/>
        <w:left w:val="none" w:sz="0" w:space="0" w:color="auto"/>
        <w:bottom w:val="none" w:sz="0" w:space="0" w:color="auto"/>
        <w:right w:val="none" w:sz="0" w:space="0" w:color="auto"/>
      </w:divBdr>
    </w:div>
    <w:div w:id="1036656208">
      <w:bodyDiv w:val="1"/>
      <w:marLeft w:val="0"/>
      <w:marRight w:val="0"/>
      <w:marTop w:val="0"/>
      <w:marBottom w:val="0"/>
      <w:divBdr>
        <w:top w:val="none" w:sz="0" w:space="0" w:color="auto"/>
        <w:left w:val="none" w:sz="0" w:space="0" w:color="auto"/>
        <w:bottom w:val="none" w:sz="0" w:space="0" w:color="auto"/>
        <w:right w:val="none" w:sz="0" w:space="0" w:color="auto"/>
      </w:divBdr>
    </w:div>
    <w:div w:id="1082802549">
      <w:bodyDiv w:val="1"/>
      <w:marLeft w:val="0"/>
      <w:marRight w:val="0"/>
      <w:marTop w:val="0"/>
      <w:marBottom w:val="0"/>
      <w:divBdr>
        <w:top w:val="none" w:sz="0" w:space="0" w:color="auto"/>
        <w:left w:val="none" w:sz="0" w:space="0" w:color="auto"/>
        <w:bottom w:val="none" w:sz="0" w:space="0" w:color="auto"/>
        <w:right w:val="none" w:sz="0" w:space="0" w:color="auto"/>
      </w:divBdr>
    </w:div>
    <w:div w:id="1196887068">
      <w:bodyDiv w:val="1"/>
      <w:marLeft w:val="0"/>
      <w:marRight w:val="0"/>
      <w:marTop w:val="0"/>
      <w:marBottom w:val="0"/>
      <w:divBdr>
        <w:top w:val="none" w:sz="0" w:space="0" w:color="auto"/>
        <w:left w:val="none" w:sz="0" w:space="0" w:color="auto"/>
        <w:bottom w:val="none" w:sz="0" w:space="0" w:color="auto"/>
        <w:right w:val="none" w:sz="0" w:space="0" w:color="auto"/>
      </w:divBdr>
    </w:div>
    <w:div w:id="1490751924">
      <w:bodyDiv w:val="1"/>
      <w:marLeft w:val="0"/>
      <w:marRight w:val="0"/>
      <w:marTop w:val="0"/>
      <w:marBottom w:val="0"/>
      <w:divBdr>
        <w:top w:val="none" w:sz="0" w:space="0" w:color="auto"/>
        <w:left w:val="none" w:sz="0" w:space="0" w:color="auto"/>
        <w:bottom w:val="none" w:sz="0" w:space="0" w:color="auto"/>
        <w:right w:val="none" w:sz="0" w:space="0" w:color="auto"/>
      </w:divBdr>
    </w:div>
    <w:div w:id="1502239682">
      <w:bodyDiv w:val="1"/>
      <w:marLeft w:val="0"/>
      <w:marRight w:val="0"/>
      <w:marTop w:val="0"/>
      <w:marBottom w:val="0"/>
      <w:divBdr>
        <w:top w:val="none" w:sz="0" w:space="0" w:color="auto"/>
        <w:left w:val="none" w:sz="0" w:space="0" w:color="auto"/>
        <w:bottom w:val="none" w:sz="0" w:space="0" w:color="auto"/>
        <w:right w:val="none" w:sz="0" w:space="0" w:color="auto"/>
      </w:divBdr>
    </w:div>
    <w:div w:id="1571961960">
      <w:bodyDiv w:val="1"/>
      <w:marLeft w:val="0"/>
      <w:marRight w:val="0"/>
      <w:marTop w:val="0"/>
      <w:marBottom w:val="0"/>
      <w:divBdr>
        <w:top w:val="none" w:sz="0" w:space="0" w:color="auto"/>
        <w:left w:val="none" w:sz="0" w:space="0" w:color="auto"/>
        <w:bottom w:val="none" w:sz="0" w:space="0" w:color="auto"/>
        <w:right w:val="none" w:sz="0" w:space="0" w:color="auto"/>
      </w:divBdr>
    </w:div>
    <w:div w:id="1602028565">
      <w:bodyDiv w:val="1"/>
      <w:marLeft w:val="0"/>
      <w:marRight w:val="0"/>
      <w:marTop w:val="0"/>
      <w:marBottom w:val="0"/>
      <w:divBdr>
        <w:top w:val="none" w:sz="0" w:space="0" w:color="auto"/>
        <w:left w:val="none" w:sz="0" w:space="0" w:color="auto"/>
        <w:bottom w:val="none" w:sz="0" w:space="0" w:color="auto"/>
        <w:right w:val="none" w:sz="0" w:space="0" w:color="auto"/>
      </w:divBdr>
    </w:div>
    <w:div w:id="1638563688">
      <w:bodyDiv w:val="1"/>
      <w:marLeft w:val="0"/>
      <w:marRight w:val="0"/>
      <w:marTop w:val="0"/>
      <w:marBottom w:val="0"/>
      <w:divBdr>
        <w:top w:val="none" w:sz="0" w:space="0" w:color="auto"/>
        <w:left w:val="none" w:sz="0" w:space="0" w:color="auto"/>
        <w:bottom w:val="none" w:sz="0" w:space="0" w:color="auto"/>
        <w:right w:val="none" w:sz="0" w:space="0" w:color="auto"/>
      </w:divBdr>
    </w:div>
    <w:div w:id="1830444225">
      <w:bodyDiv w:val="1"/>
      <w:marLeft w:val="0"/>
      <w:marRight w:val="0"/>
      <w:marTop w:val="0"/>
      <w:marBottom w:val="0"/>
      <w:divBdr>
        <w:top w:val="none" w:sz="0" w:space="0" w:color="auto"/>
        <w:left w:val="none" w:sz="0" w:space="0" w:color="auto"/>
        <w:bottom w:val="none" w:sz="0" w:space="0" w:color="auto"/>
        <w:right w:val="none" w:sz="0" w:space="0" w:color="auto"/>
      </w:divBdr>
    </w:div>
    <w:div w:id="208714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57047-5BC1-4513-AC35-A7A9633B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804</Words>
  <Characters>4586</Characters>
  <Application>Microsoft Office Word</Application>
  <DocSecurity>0</DocSecurity>
  <Lines>38</Lines>
  <Paragraphs>10</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Bajena</dc:creator>
  <cp:keywords/>
  <dc:description/>
  <cp:lastModifiedBy>Studenten-Account</cp:lastModifiedBy>
  <cp:revision>60</cp:revision>
  <dcterms:created xsi:type="dcterms:W3CDTF">2023-02-06T10:05:00Z</dcterms:created>
  <dcterms:modified xsi:type="dcterms:W3CDTF">2023-03-07T12:33:00Z</dcterms:modified>
</cp:coreProperties>
</file>